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12" w:rsidRPr="00EB6512" w:rsidRDefault="00EB6512" w:rsidP="00EB6512">
      <w:pPr>
        <w:spacing w:after="0"/>
        <w:ind w:left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27ABD4" wp14:editId="35F7AA73">
            <wp:simplePos x="0" y="0"/>
            <wp:positionH relativeFrom="column">
              <wp:posOffset>-276225</wp:posOffset>
            </wp:positionH>
            <wp:positionV relativeFrom="paragraph">
              <wp:posOffset>-330200</wp:posOffset>
            </wp:positionV>
            <wp:extent cx="537845" cy="829310"/>
            <wp:effectExtent l="0" t="0" r="0" b="8890"/>
            <wp:wrapNone/>
            <wp:docPr id="3" name="Рисунок 3" descr="Точка роста | Муниципальное автономное общеобразовательное учреждение  «Северо-Плетневская средняя общеобразовательная шко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чка роста | Муниципальное автономное общеобразовательное учреждение  «Северо-Плетневская средняя общеобразовательная школ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25" r="42433"/>
                    <a:stretch/>
                  </pic:blipFill>
                  <pic:spPr bwMode="auto">
                    <a:xfrm>
                      <a:off x="0" y="0"/>
                      <a:ext cx="53784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6512">
        <w:rPr>
          <w:rFonts w:ascii="Times New Roman" w:hAnsi="Times New Roman" w:cs="Times New Roman"/>
          <w:b/>
          <w:color w:val="C00000"/>
          <w:sz w:val="28"/>
          <w:szCs w:val="28"/>
        </w:rPr>
        <w:t>План учебно-воспитательных, внеурочных и социокультурных мероприятий в центре образования цифро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вого и гуманитарного профилей «</w:t>
      </w:r>
      <w:r w:rsidRPr="00EB6512">
        <w:rPr>
          <w:rFonts w:ascii="Times New Roman" w:hAnsi="Times New Roman" w:cs="Times New Roman"/>
          <w:b/>
          <w:color w:val="C00000"/>
          <w:sz w:val="28"/>
          <w:szCs w:val="28"/>
        </w:rPr>
        <w:t>Точка роста»</w:t>
      </w:r>
      <w:r w:rsidR="007F64E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2021-2022 уч.год</w:t>
      </w:r>
      <w:bookmarkStart w:id="0" w:name="_GoBack"/>
      <w:bookmarkEnd w:id="0"/>
    </w:p>
    <w:p w:rsidR="00EB6512" w:rsidRPr="00C02C57" w:rsidRDefault="00EB6512" w:rsidP="00EB6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93" w:type="dxa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2297"/>
        <w:gridCol w:w="2551"/>
      </w:tblGrid>
      <w:tr w:rsidR="00EB6512" w:rsidRPr="00C02C57" w:rsidTr="00EB6512">
        <w:tc>
          <w:tcPr>
            <w:tcW w:w="709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97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Сроки проведения</w:t>
            </w:r>
          </w:p>
        </w:tc>
        <w:tc>
          <w:tcPr>
            <w:tcW w:w="2551" w:type="dxa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Учебно-вспомогательные мероприятия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Урок безопасности и основам жизнедеятельности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Деревщук А. Д.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Конкурс презентаций «Мир вокруг меня» с использованием беспилотных летательных аппаратов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Ноябрь 2021г.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Новгородцева Е. В.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Всероссийская просветительская акция «Географический диктант»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учитель географии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Круглый стол «Я и социальные сети»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учитель информатики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Проектная сессия технической направленности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Фестиваль дополнительного образования «Калейдоскоп»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Всероссийская образовательная акция «Урок цифры»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Конкурс проектных работ «Космос - это мы»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EB6512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Внеурочные мероприятия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Соревнования показанию доврачебной помощи «Юный спасатель»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Деревщук А. Д.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Выставка «Проектная мастерская» (техномузей)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Ноябрь,</w:t>
            </w:r>
          </w:p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Муратова К.А.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Соревнования по робототехнике «линейный ползун»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Гадицкий В.А.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Социальный проект «Бессмертно имя твое» (создание материала для интерактивного музея)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Учитель истории, учитель информатики, Онучин В.В.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Социокультурные мероприятия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 сетевом взаимодействии на 2021-2022 учебный год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Сентябрь 2021г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Третья междисциплинарная Олимпиада «Росток» для учащихся 10-х классов школ Апшеронского района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Февраль 2022г.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Директор МБОУООШ № 9, 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«Мой первый робот» для воспитанников д/с 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Представление информации о Центре образования цифрового и гуманитарного профилей «Точка роста» для родительской общественности.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 для родителей и общественности в центра образования цифрового и гуманитарного профилей «Точка роста»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2-е полугодие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педагоги дополнительного  образования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(отчет о работе Центра)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Апрель 2022г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роста», педагоги дополнительного  образования</w:t>
            </w:r>
          </w:p>
        </w:tc>
      </w:tr>
      <w:tr w:rsidR="00EB6512" w:rsidRPr="00C02C57" w:rsidTr="00174EC1">
        <w:tc>
          <w:tcPr>
            <w:tcW w:w="10093" w:type="dxa"/>
            <w:gridSpan w:val="4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51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Методическое сопровождение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Корректировка программ дополнительного образования центра образования цифрового и гуманитарного профилей «Точка роста»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 образования</w:t>
            </w:r>
          </w:p>
        </w:tc>
      </w:tr>
      <w:tr w:rsidR="00EB6512" w:rsidRPr="00C02C57" w:rsidTr="00EB6512">
        <w:tc>
          <w:tcPr>
            <w:tcW w:w="709" w:type="dxa"/>
          </w:tcPr>
          <w:p w:rsidR="00EB6512" w:rsidRPr="00C02C57" w:rsidRDefault="00EB6512" w:rsidP="00EB65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B6512" w:rsidRPr="00C02C57" w:rsidRDefault="00EB6512" w:rsidP="00EB65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педагогов и учителей, работающих по программам центра образования цифрового и гуманитарного профилей «Точка роста»</w:t>
            </w:r>
          </w:p>
        </w:tc>
        <w:tc>
          <w:tcPr>
            <w:tcW w:w="2297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1" w:type="dxa"/>
          </w:tcPr>
          <w:p w:rsidR="00EB6512" w:rsidRPr="00C02C57" w:rsidRDefault="00EB6512" w:rsidP="00EB65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57">
              <w:rPr>
                <w:rFonts w:ascii="Times New Roman" w:hAnsi="Times New Roman" w:cs="Times New Roman"/>
                <w:sz w:val="28"/>
                <w:szCs w:val="28"/>
              </w:rPr>
              <w:t>Начальник Центра «Точка роста»</w:t>
            </w:r>
          </w:p>
        </w:tc>
      </w:tr>
    </w:tbl>
    <w:p w:rsidR="001825E6" w:rsidRDefault="001825E6"/>
    <w:sectPr w:rsidR="0018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1EB"/>
    <w:multiLevelType w:val="multilevel"/>
    <w:tmpl w:val="04A0C8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785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5225D28"/>
    <w:multiLevelType w:val="hybridMultilevel"/>
    <w:tmpl w:val="FF1EE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7"/>
    <w:rsid w:val="001825E6"/>
    <w:rsid w:val="007F64E0"/>
    <w:rsid w:val="00B87DD7"/>
    <w:rsid w:val="00EB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512"/>
    <w:pPr>
      <w:ind w:left="720"/>
      <w:contextualSpacing/>
    </w:pPr>
  </w:style>
  <w:style w:type="table" w:styleId="a5">
    <w:name w:val="Table Grid"/>
    <w:basedOn w:val="a1"/>
    <w:uiPriority w:val="39"/>
    <w:rsid w:val="00EB65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B651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512"/>
    <w:pPr>
      <w:ind w:left="720"/>
      <w:contextualSpacing/>
    </w:pPr>
  </w:style>
  <w:style w:type="table" w:styleId="a5">
    <w:name w:val="Table Grid"/>
    <w:basedOn w:val="a1"/>
    <w:uiPriority w:val="39"/>
    <w:rsid w:val="00EB65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qFormat/>
    <w:locked/>
    <w:rsid w:val="00EB651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3</cp:revision>
  <dcterms:created xsi:type="dcterms:W3CDTF">2021-09-21T07:22:00Z</dcterms:created>
  <dcterms:modified xsi:type="dcterms:W3CDTF">2021-10-13T11:44:00Z</dcterms:modified>
</cp:coreProperties>
</file>