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1E" w:rsidRPr="00F1451E" w:rsidRDefault="00F1451E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A56784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A56784">
        <w:rPr>
          <w:rFonts w:ascii="Times New Roman" w:hAnsi="Times New Roman" w:cs="Times New Roman"/>
          <w:bCs/>
          <w:sz w:val="32"/>
          <w:u w:val="single"/>
        </w:rPr>
        <w:t>Муниципальное образование Апшеронский район, станица Нефтяная</w:t>
      </w:r>
    </w:p>
    <w:p w:rsidR="00F1451E" w:rsidRPr="009F7FA0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F7FA0">
        <w:rPr>
          <w:rFonts w:ascii="Times New Roman" w:hAnsi="Times New Roman" w:cs="Times New Roman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F1451E" w:rsidRPr="00A56784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A56784">
        <w:rPr>
          <w:rFonts w:ascii="Times New Roman" w:hAnsi="Times New Roman" w:cs="Times New Roman"/>
          <w:bCs/>
          <w:sz w:val="32"/>
          <w:u w:val="single"/>
        </w:rPr>
        <w:t xml:space="preserve">муниципальное бюджетное общеобразовательное учреждение </w:t>
      </w:r>
    </w:p>
    <w:p w:rsidR="00F1451E" w:rsidRPr="00A56784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</w:rPr>
      </w:pPr>
      <w:r w:rsidRPr="00A56784">
        <w:rPr>
          <w:rFonts w:ascii="Times New Roman" w:hAnsi="Times New Roman" w:cs="Times New Roman"/>
          <w:bCs/>
          <w:sz w:val="32"/>
          <w:u w:val="single"/>
        </w:rPr>
        <w:t>основная общеобразовательная школа  № 9</w:t>
      </w:r>
    </w:p>
    <w:p w:rsidR="00F1451E" w:rsidRPr="009F7FA0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F7FA0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F1451E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F1451E" w:rsidRPr="00A56784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F1451E" w:rsidRPr="009F7FA0" w:rsidRDefault="00F1451E" w:rsidP="00F1451E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F7FA0">
        <w:rPr>
          <w:rFonts w:ascii="Times New Roman" w:hAnsi="Times New Roman" w:cs="Times New Roman"/>
          <w:sz w:val="28"/>
          <w:szCs w:val="28"/>
        </w:rPr>
        <w:t>УТВЕРЖДЕНО</w:t>
      </w:r>
    </w:p>
    <w:p w:rsidR="00F1451E" w:rsidRPr="009F7FA0" w:rsidRDefault="00F1451E" w:rsidP="00F1451E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F7FA0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F1451E" w:rsidRPr="009F7FA0" w:rsidRDefault="00F1451E" w:rsidP="00F1451E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F7FA0">
        <w:rPr>
          <w:rFonts w:ascii="Times New Roman" w:hAnsi="Times New Roman" w:cs="Times New Roman"/>
          <w:sz w:val="28"/>
          <w:szCs w:val="28"/>
        </w:rPr>
        <w:t xml:space="preserve">от  </w:t>
      </w:r>
      <w:r w:rsidRPr="009F7FA0">
        <w:rPr>
          <w:rFonts w:ascii="Times New Roman" w:hAnsi="Times New Roman" w:cs="Times New Roman"/>
          <w:sz w:val="28"/>
          <w:szCs w:val="28"/>
          <w:u w:val="single"/>
        </w:rPr>
        <w:t xml:space="preserve">30.08.2021 </w:t>
      </w:r>
      <w:r w:rsidRPr="009F7FA0">
        <w:rPr>
          <w:rFonts w:ascii="Times New Roman" w:hAnsi="Times New Roman" w:cs="Times New Roman"/>
          <w:sz w:val="28"/>
          <w:szCs w:val="28"/>
        </w:rPr>
        <w:t>года протокол № 1</w:t>
      </w:r>
    </w:p>
    <w:p w:rsidR="00F1451E" w:rsidRPr="00A56784" w:rsidRDefault="00F1451E" w:rsidP="00F1451E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9F7FA0">
        <w:rPr>
          <w:rFonts w:ascii="Times New Roman" w:hAnsi="Times New Roman" w:cs="Times New Roman"/>
          <w:sz w:val="28"/>
          <w:szCs w:val="28"/>
        </w:rPr>
        <w:t xml:space="preserve">Председатель _______    </w:t>
      </w:r>
      <w:r w:rsidRPr="009F7FA0">
        <w:rPr>
          <w:rFonts w:ascii="Times New Roman" w:hAnsi="Times New Roman" w:cs="Times New Roman"/>
          <w:sz w:val="28"/>
          <w:szCs w:val="28"/>
          <w:u w:val="single"/>
        </w:rPr>
        <w:t>Куценко Т. Н</w:t>
      </w:r>
      <w:r w:rsidRPr="00A56784">
        <w:rPr>
          <w:rFonts w:ascii="Times New Roman" w:hAnsi="Times New Roman" w:cs="Times New Roman"/>
          <w:u w:val="single"/>
        </w:rPr>
        <w:t>.</w:t>
      </w:r>
    </w:p>
    <w:p w:rsidR="00F1451E" w:rsidRPr="00A56784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подпись руководителя ОО         Ф.И.О.</w:t>
      </w:r>
    </w:p>
    <w:p w:rsidR="00F1451E" w:rsidRPr="00A56784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F1451E" w:rsidRPr="00A56784" w:rsidRDefault="00F1451E" w:rsidP="00F1451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F7FA0" w:rsidRPr="003C69B6" w:rsidRDefault="009F7FA0" w:rsidP="009F7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B6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 ПРОГРАММА </w:t>
      </w:r>
    </w:p>
    <w:p w:rsidR="009F7FA0" w:rsidRPr="003C69B6" w:rsidRDefault="009F7FA0" w:rsidP="009F7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B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C69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C69B6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</w:t>
      </w:r>
    </w:p>
    <w:p w:rsidR="009F7FA0" w:rsidRPr="003C69B6" w:rsidRDefault="009F7FA0" w:rsidP="009F7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B6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9F7FA0" w:rsidRPr="003C69B6" w:rsidRDefault="009F7FA0" w:rsidP="009F7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9B6">
        <w:rPr>
          <w:rFonts w:ascii="Times New Roman" w:hAnsi="Times New Roman" w:cs="Times New Roman"/>
          <w:b/>
          <w:sz w:val="28"/>
          <w:szCs w:val="28"/>
        </w:rPr>
        <w:t>(вариант 1)</w:t>
      </w:r>
    </w:p>
    <w:p w:rsidR="00F1451E" w:rsidRPr="00A56784" w:rsidRDefault="00F1451E" w:rsidP="00F1451E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567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  </w:t>
      </w:r>
      <w:r w:rsidR="00CF625F">
        <w:rPr>
          <w:rFonts w:ascii="Times New Roman" w:hAnsi="Times New Roman" w:cs="Times New Roman"/>
          <w:bCs/>
          <w:sz w:val="28"/>
          <w:szCs w:val="28"/>
          <w:u w:val="single"/>
        </w:rPr>
        <w:t>ручному труду</w:t>
      </w:r>
    </w:p>
    <w:p w:rsidR="00F1451E" w:rsidRPr="00A56784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6784">
        <w:rPr>
          <w:rFonts w:ascii="Times New Roman" w:hAnsi="Times New Roman" w:cs="Times New Roman"/>
          <w:sz w:val="20"/>
          <w:szCs w:val="20"/>
        </w:rPr>
        <w:t>(</w:t>
      </w:r>
      <w:r w:rsidRPr="009F7FA0">
        <w:rPr>
          <w:rFonts w:ascii="Times New Roman" w:hAnsi="Times New Roman" w:cs="Times New Roman"/>
          <w:sz w:val="16"/>
          <w:szCs w:val="16"/>
        </w:rPr>
        <w:t>указать учебный предмет, курс)</w:t>
      </w:r>
    </w:p>
    <w:p w:rsidR="00F1451E" w:rsidRPr="00A56784" w:rsidRDefault="00F1451E" w:rsidP="00F145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1451E" w:rsidRPr="00A56784" w:rsidRDefault="00F1451E" w:rsidP="00F14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84">
        <w:rPr>
          <w:rFonts w:ascii="Times New Roman" w:hAnsi="Times New Roman" w:cs="Times New Roman"/>
          <w:sz w:val="28"/>
          <w:szCs w:val="28"/>
        </w:rPr>
        <w:t xml:space="preserve">Уровень образования (класс)    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начальное общее  4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 класс </w:t>
      </w:r>
      <w:r w:rsidRPr="00A56784">
        <w:rPr>
          <w:rFonts w:ascii="Times New Roman" w:hAnsi="Times New Roman" w:cs="Times New Roman"/>
        </w:rPr>
        <w:t>_____</w:t>
      </w:r>
    </w:p>
    <w:p w:rsidR="00F1451E" w:rsidRPr="009F7FA0" w:rsidRDefault="00F1451E" w:rsidP="00F145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F7FA0">
        <w:rPr>
          <w:rFonts w:ascii="Times New Roman" w:hAnsi="Times New Roman" w:cs="Times New Roman"/>
          <w:sz w:val="16"/>
          <w:szCs w:val="16"/>
        </w:rPr>
        <w:t>(начальное общее,    основное общее образование    с указанием классов)</w:t>
      </w:r>
    </w:p>
    <w:p w:rsidR="00F1451E" w:rsidRPr="00A56784" w:rsidRDefault="00F1451E" w:rsidP="00F145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51E" w:rsidRPr="00A56784" w:rsidRDefault="00F1451E" w:rsidP="00F14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84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F625F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ч.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451E" w:rsidRPr="00A56784" w:rsidRDefault="00F1451E" w:rsidP="00F145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451E" w:rsidRPr="00A56784" w:rsidRDefault="00F1451E" w:rsidP="00F1451E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56784">
        <w:rPr>
          <w:rFonts w:ascii="Times New Roman" w:hAnsi="Times New Roman" w:cs="Times New Roman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Янукян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Владимировна</w:t>
      </w:r>
      <w:r w:rsidRPr="00A56784">
        <w:rPr>
          <w:rFonts w:ascii="Times New Roman" w:hAnsi="Times New Roman" w:cs="Times New Roman"/>
          <w:sz w:val="28"/>
          <w:szCs w:val="28"/>
          <w:u w:val="single"/>
        </w:rPr>
        <w:t>, учитель начальных классов МБОУ ООШ № 9.</w:t>
      </w:r>
    </w:p>
    <w:p w:rsidR="00F1451E" w:rsidRPr="009F7FA0" w:rsidRDefault="00F1451E" w:rsidP="00F1451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F7FA0">
        <w:rPr>
          <w:rFonts w:ascii="Times New Roman" w:hAnsi="Times New Roman" w:cs="Times New Roman"/>
          <w:sz w:val="16"/>
          <w:szCs w:val="16"/>
        </w:rPr>
        <w:t>(ФИО полностью, должность, краткое наименование организации)</w:t>
      </w:r>
    </w:p>
    <w:p w:rsidR="00F1451E" w:rsidRPr="00A56784" w:rsidRDefault="00F1451E" w:rsidP="00F1451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F7FA0" w:rsidRPr="003C69B6" w:rsidRDefault="009F7FA0" w:rsidP="009F7FA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C69B6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Pr="003C69B6">
        <w:rPr>
          <w:rFonts w:ascii="Times New Roman" w:hAnsi="Times New Roman" w:cs="Times New Roman"/>
          <w:sz w:val="28"/>
          <w:szCs w:val="28"/>
          <w:u w:val="single"/>
        </w:rPr>
        <w:t xml:space="preserve"> с ФГОС НОО для </w:t>
      </w:r>
      <w:proofErr w:type="gramStart"/>
      <w:r w:rsidRPr="003C69B6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3C69B6">
        <w:rPr>
          <w:rFonts w:ascii="Times New Roman" w:hAnsi="Times New Roman" w:cs="Times New Roman"/>
          <w:sz w:val="28"/>
          <w:szCs w:val="28"/>
          <w:u w:val="single"/>
        </w:rPr>
        <w:t xml:space="preserve"> с ограниченными возможностями здоровья </w:t>
      </w:r>
    </w:p>
    <w:p w:rsidR="009F7FA0" w:rsidRPr="00EC01FB" w:rsidRDefault="009F7FA0" w:rsidP="009F7FA0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EC01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(указать ФГОС)</w:t>
      </w:r>
    </w:p>
    <w:p w:rsidR="009F7FA0" w:rsidRPr="003C69B6" w:rsidRDefault="009F7FA0" w:rsidP="009F7FA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C69B6">
        <w:rPr>
          <w:rFonts w:ascii="Times New Roman" w:hAnsi="Times New Roman" w:cs="Times New Roman"/>
          <w:sz w:val="28"/>
          <w:szCs w:val="28"/>
        </w:rPr>
        <w:t xml:space="preserve">с учётом   </w:t>
      </w:r>
      <w:r w:rsidRPr="003C69B6">
        <w:rPr>
          <w:rFonts w:ascii="Times New Roman" w:hAnsi="Times New Roman" w:cs="Times New Roman"/>
          <w:sz w:val="28"/>
          <w:szCs w:val="28"/>
          <w:u w:val="single"/>
        </w:rPr>
        <w:t xml:space="preserve"> АООП НОО обучающихся с </w:t>
      </w:r>
      <w:r w:rsidRPr="003C69B6">
        <w:rPr>
          <w:rFonts w:ascii="Times New Roman" w:hAnsi="Times New Roman" w:cs="Times New Roman"/>
          <w:bCs/>
          <w:sz w:val="28"/>
          <w:szCs w:val="28"/>
          <w:u w:val="single"/>
        </w:rPr>
        <w:t>умственной отсталостью</w:t>
      </w:r>
      <w:r w:rsidRPr="003C69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69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(интеллектуальными нарушениями)  (вариант 1) </w:t>
      </w:r>
      <w:r w:rsidRPr="003C69B6">
        <w:rPr>
          <w:rFonts w:ascii="Times New Roman" w:hAnsi="Times New Roman" w:cs="Times New Roman"/>
          <w:sz w:val="28"/>
          <w:szCs w:val="28"/>
          <w:u w:val="single"/>
        </w:rPr>
        <w:t xml:space="preserve">МБОУ ООШ № 9, </w:t>
      </w:r>
      <w:r w:rsidRPr="003C69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рабочей  программы по учебным предметам, для обучающихся с умственной отсталостью </w:t>
      </w:r>
      <w:proofErr w:type="gramStart"/>
      <w:r w:rsidRPr="003C69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 </w:t>
      </w:r>
      <w:proofErr w:type="gramEnd"/>
      <w:r w:rsidRPr="003C69B6">
        <w:rPr>
          <w:rFonts w:ascii="Times New Roman" w:eastAsia="Calibri" w:hAnsi="Times New Roman" w:cs="Times New Roman"/>
          <w:sz w:val="28"/>
          <w:szCs w:val="28"/>
          <w:u w:val="single"/>
        </w:rPr>
        <w:t>интеллектуальные нарушения) вариант 1</w:t>
      </w:r>
    </w:p>
    <w:p w:rsidR="009F7FA0" w:rsidRPr="003C69B6" w:rsidRDefault="009F7FA0" w:rsidP="009F7FA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C69B6">
        <w:rPr>
          <w:rFonts w:ascii="Times New Roman" w:hAnsi="Times New Roman" w:cs="Times New Roman"/>
          <w:sz w:val="16"/>
          <w:szCs w:val="16"/>
        </w:rPr>
        <w:t>(указать примерную ООП/примерную программу учебного предмета)</w:t>
      </w:r>
    </w:p>
    <w:p w:rsidR="009F7FA0" w:rsidRDefault="009F7FA0" w:rsidP="009F7FA0">
      <w:pPr>
        <w:spacing w:after="0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3C69B6">
        <w:rPr>
          <w:rFonts w:ascii="Times New Roman" w:hAnsi="Times New Roman" w:cs="Times New Roman"/>
          <w:sz w:val="28"/>
          <w:szCs w:val="28"/>
        </w:rPr>
        <w:t xml:space="preserve">УМК:  </w:t>
      </w:r>
      <w:r w:rsidRPr="003C69B6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«Программа специальных (коррекционных) образовательных учреждений VIII вида 0 - 4 классы» под редакцией кандидата  психологических наук, профессора И. М. </w:t>
      </w:r>
      <w:proofErr w:type="spellStart"/>
      <w:r w:rsidRPr="003C69B6">
        <w:rPr>
          <w:rFonts w:ascii="Times New Roman" w:eastAsia="TimesNewRomanPSMT" w:hAnsi="Times New Roman" w:cs="Times New Roman"/>
          <w:sz w:val="28"/>
          <w:szCs w:val="28"/>
          <w:u w:val="single"/>
        </w:rPr>
        <w:t>Бгажноковой</w:t>
      </w:r>
      <w:proofErr w:type="spellEnd"/>
      <w:r w:rsidRPr="003C69B6">
        <w:rPr>
          <w:rFonts w:ascii="Times New Roman" w:eastAsia="TimesNewRomanPSMT" w:hAnsi="Times New Roman" w:cs="Times New Roman"/>
          <w:sz w:val="28"/>
          <w:szCs w:val="28"/>
          <w:u w:val="single"/>
        </w:rPr>
        <w:t>, Москва «Просвещение», 2011 г.</w:t>
      </w:r>
    </w:p>
    <w:p w:rsidR="001B2EF1" w:rsidRPr="00A56784" w:rsidRDefault="00F1451E" w:rsidP="001B2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7A4E">
        <w:rPr>
          <w:rFonts w:ascii="Times New Roman" w:hAnsi="Times New Roman" w:cs="Times New Roman"/>
          <w:b/>
          <w:sz w:val="28"/>
          <w:szCs w:val="28"/>
        </w:rPr>
        <w:t>Учебник</w:t>
      </w:r>
      <w:r w:rsidR="001B2EF1" w:rsidRPr="001B2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EF1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</w:t>
      </w:r>
      <w:r w:rsidR="001B2EF1" w:rsidRPr="003F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Кузнецова</w:t>
      </w:r>
      <w:r w:rsidR="001B2EF1" w:rsidRPr="003F54F5">
        <w:rPr>
          <w:rFonts w:ascii="Times New Roman" w:hAnsi="Times New Roman" w:cs="Times New Roman"/>
          <w:sz w:val="28"/>
          <w:szCs w:val="28"/>
        </w:rPr>
        <w:t xml:space="preserve"> «</w:t>
      </w:r>
      <w:r w:rsidR="000A4342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1B2EF1" w:rsidRPr="003F54F5">
        <w:rPr>
          <w:rFonts w:ascii="Times New Roman" w:hAnsi="Times New Roman" w:cs="Times New Roman"/>
          <w:sz w:val="28"/>
          <w:szCs w:val="28"/>
        </w:rPr>
        <w:t>Ручной труд» 4класс.</w:t>
      </w:r>
      <w:r w:rsidR="000A4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342">
        <w:rPr>
          <w:rFonts w:ascii="Times New Roman" w:hAnsi="Times New Roman" w:cs="Times New Roman"/>
          <w:sz w:val="28"/>
          <w:szCs w:val="28"/>
        </w:rPr>
        <w:t>Учебник дл</w:t>
      </w:r>
      <w:r w:rsidR="001B2EF1" w:rsidRPr="003F54F5">
        <w:rPr>
          <w:rFonts w:ascii="Times New Roman" w:hAnsi="Times New Roman" w:cs="Times New Roman"/>
          <w:sz w:val="28"/>
          <w:szCs w:val="28"/>
        </w:rPr>
        <w:t xml:space="preserve">я) общеобразовательных </w:t>
      </w:r>
      <w:r w:rsidR="000A4342">
        <w:rPr>
          <w:rFonts w:ascii="Times New Roman" w:hAnsi="Times New Roman" w:cs="Times New Roman"/>
          <w:sz w:val="28"/>
          <w:szCs w:val="28"/>
        </w:rPr>
        <w:t>организаций, реализующих адаптированные основные общеобразовательные программы</w:t>
      </w:r>
      <w:r w:rsidR="001B2EF1" w:rsidRPr="003F5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2EF1" w:rsidRPr="003F5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EF1" w:rsidRPr="003F54F5">
        <w:rPr>
          <w:rFonts w:ascii="Times New Roman" w:hAnsi="Times New Roman" w:cs="Times New Roman"/>
          <w:sz w:val="28"/>
          <w:szCs w:val="28"/>
        </w:rPr>
        <w:t>Москва «Просвещение» 2021г.</w:t>
      </w:r>
      <w:r w:rsidR="001B2EF1" w:rsidRPr="003F54F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proofErr w:type="gramEnd"/>
    </w:p>
    <w:p w:rsidR="001B2EF1" w:rsidRDefault="001B2EF1" w:rsidP="001B2E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4F5">
        <w:rPr>
          <w:rFonts w:ascii="Times New Roman" w:hAnsi="Times New Roman" w:cs="Times New Roman"/>
          <w:sz w:val="16"/>
          <w:szCs w:val="16"/>
        </w:rPr>
        <w:t>(указать автора, издательство, год издания)</w:t>
      </w:r>
    </w:p>
    <w:p w:rsidR="001B2EF1" w:rsidRDefault="001B2EF1" w:rsidP="001B2E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451E" w:rsidRPr="00F1451E" w:rsidRDefault="00F1451E" w:rsidP="00F1451E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F1451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1451E" w:rsidRPr="00B309D8" w:rsidRDefault="00F1451E" w:rsidP="00F1451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B309D8">
        <w:rPr>
          <w:rFonts w:ascii="Times New Roman" w:hAnsi="Times New Roman" w:cs="Times New Roman"/>
          <w:sz w:val="28"/>
          <w:szCs w:val="28"/>
        </w:rPr>
        <w:t>рограмма по предмету «</w:t>
      </w:r>
      <w:r>
        <w:rPr>
          <w:rFonts w:ascii="Times New Roman" w:hAnsi="Times New Roman" w:cs="Times New Roman"/>
          <w:sz w:val="28"/>
          <w:szCs w:val="28"/>
        </w:rPr>
        <w:t>Ручной труд</w:t>
      </w:r>
      <w:r w:rsidRPr="00B309D8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 xml:space="preserve"> детей с легкой умственной отсталостью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четвертого года обучения разработана с учетом нормативных документов, регламентирующих составление и реализацию рабочих программ:</w:t>
      </w:r>
    </w:p>
    <w:p w:rsidR="00F1451E" w:rsidRPr="00B309D8" w:rsidRDefault="00F1451E" w:rsidP="00F1451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309D8">
        <w:rPr>
          <w:rFonts w:ascii="Times New Roman" w:hAnsi="Times New Roman" w:cs="Times New Roman"/>
          <w:sz w:val="28"/>
          <w:szCs w:val="28"/>
        </w:rPr>
        <w:t xml:space="preserve"> с Законом «Об образовании в РФ» № 273-ФЗ,</w:t>
      </w:r>
    </w:p>
    <w:p w:rsidR="009F7FA0" w:rsidRDefault="00F1451E" w:rsidP="00F145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309D8">
        <w:rPr>
          <w:rFonts w:ascii="Times New Roman" w:hAnsi="Times New Roman" w:cs="Times New Roman"/>
          <w:sz w:val="28"/>
          <w:szCs w:val="28"/>
        </w:rPr>
        <w:t xml:space="preserve">ФГОС образования </w:t>
      </w:r>
      <w:proofErr w:type="gramStart"/>
      <w:r w:rsidRPr="00B309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09D8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1451E" w:rsidRDefault="00F1451E" w:rsidP="009F7FA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интеллектуальными нарушениями);  утвержденный п</w:t>
      </w:r>
      <w:r w:rsidRPr="00B309D8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309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309D8">
        <w:rPr>
          <w:rFonts w:ascii="Times New Roman" w:hAnsi="Times New Roman" w:cs="Times New Roman"/>
          <w:sz w:val="28"/>
          <w:szCs w:val="28"/>
        </w:rPr>
        <w:t xml:space="preserve"> РФ от 19.12.2014г. №1599),</w:t>
      </w:r>
    </w:p>
    <w:p w:rsidR="00F1451E" w:rsidRDefault="00F1451E" w:rsidP="00F145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умственной отсталостью;</w:t>
      </w:r>
    </w:p>
    <w:p w:rsidR="00F1451E" w:rsidRDefault="00F1451E" w:rsidP="00F145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реализующий ФГОС АООП обучающихся с умственной отсталостью (интеллектуальными нарушениями) МБОУООШ №9 на 2021-2022 учебный год; </w:t>
      </w:r>
    </w:p>
    <w:p w:rsidR="00F1451E" w:rsidRDefault="00F1451E" w:rsidP="00F1451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общего образования обучающихся с умственной отсталостью (интеллектуальными нарушениями МБОУООШ №9 Вариант 1</w:t>
      </w:r>
      <w:proofErr w:type="gramEnd"/>
    </w:p>
    <w:p w:rsidR="00F1451E" w:rsidRDefault="00F1451E" w:rsidP="005A687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1451E">
        <w:rPr>
          <w:rFonts w:ascii="Times New Roman" w:hAnsi="Times New Roman" w:cs="Times New Roman"/>
          <w:sz w:val="28"/>
          <w:szCs w:val="28"/>
        </w:rPr>
        <w:t xml:space="preserve"> «Программы специальных (коррекционных) образовательных учреждений VIII вида 0 - 4 классы» под редакцией кандидата психологических наук, профессора И. М. </w:t>
      </w:r>
      <w:proofErr w:type="spellStart"/>
      <w:r w:rsidRPr="00F1451E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F14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51E">
        <w:rPr>
          <w:rFonts w:ascii="Times New Roman" w:hAnsi="Times New Roman" w:cs="Times New Roman"/>
          <w:sz w:val="28"/>
          <w:szCs w:val="28"/>
        </w:rPr>
        <w:t>Москва «Просвещение», 2011 г.</w:t>
      </w:r>
    </w:p>
    <w:p w:rsidR="00F1451E" w:rsidRDefault="00F1451E" w:rsidP="00F1451E">
      <w:pPr>
        <w:spacing w:after="0" w:line="321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1451E" w:rsidRPr="00F1451E" w:rsidRDefault="00F1451E" w:rsidP="005A687C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1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Pr="00F1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правильного отношения к труду; воспитание трудолюбия и культуры труда; развитие и воспитание учащихся: умственное, нравственное, эстетическое, физическое. Ручной труд </w:t>
      </w:r>
      <w:r w:rsidRPr="00F1451E">
        <w:rPr>
          <w:rFonts w:ascii="Times New Roman" w:hAnsi="Times New Roman" w:cs="Times New Roman"/>
          <w:sz w:val="28"/>
          <w:szCs w:val="28"/>
        </w:rPr>
        <w:t xml:space="preserve">решает следующие </w:t>
      </w:r>
      <w:r w:rsidRPr="00F145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1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положительных качеств личности обучающихся (трудолюбия, настойчивости, умения работать в коллективе и т.д.); уважение к людям труда; сообщение элементарных знаний по видам труда, формирование трудовых качеств, обучение доступным приёмам труда, развитие самостоятельности в труде, привитие интереса к труду; формирование организационных умений в труде.</w:t>
      </w:r>
    </w:p>
    <w:p w:rsidR="00F1451E" w:rsidRPr="00F1451E" w:rsidRDefault="00F1451E" w:rsidP="00F1451E">
      <w:pPr>
        <w:spacing w:after="0" w:line="3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Pr="002356E2" w:rsidRDefault="005A687C" w:rsidP="005A687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56E2">
        <w:rPr>
          <w:rFonts w:ascii="Times New Roman" w:hAnsi="Times New Roman" w:cs="Times New Roman"/>
          <w:b/>
          <w:sz w:val="28"/>
          <w:szCs w:val="28"/>
        </w:rPr>
        <w:t>II. Общая характеристика учебного предмета.</w:t>
      </w:r>
    </w:p>
    <w:p w:rsidR="00F1451E" w:rsidRPr="00F1451E" w:rsidRDefault="00F1451E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основа любых культурных достижений, один из основных и важных видов деятельности в жизни человека. 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педагогике огромное значение придаётся ручному труду. В нем заложены неиссякаемые резервы развития личности ребенка, он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ребенка в современном обществе и окружающей его предметно-бытовой среде. Особую значимость ручной труд приобретает в обучении и воспитании детей с проблемами в интеллектуальном развитии. </w:t>
      </w:r>
    </w:p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Pr="002356E2" w:rsidRDefault="005A687C" w:rsidP="005A687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56E2">
        <w:rPr>
          <w:rFonts w:ascii="Times New Roman" w:hAnsi="Times New Roman" w:cs="Times New Roman"/>
          <w:b/>
          <w:sz w:val="28"/>
          <w:szCs w:val="28"/>
        </w:rPr>
        <w:t>III. Описание места учебного предмета в учебном плане.</w:t>
      </w:r>
    </w:p>
    <w:p w:rsidR="005A687C" w:rsidRPr="005A687C" w:rsidRDefault="005A687C" w:rsidP="005A687C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«Ручной труд» относится к обязательной части учебного плана и является составной частью предметной области «Технология».</w:t>
      </w:r>
    </w:p>
    <w:p w:rsidR="005A687C" w:rsidRPr="005A687C" w:rsidRDefault="005A687C" w:rsidP="005A68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Кол-во часов на изучение предмета в 4 классе -1 час в неделю.</w:t>
      </w:r>
    </w:p>
    <w:p w:rsidR="005A687C" w:rsidRPr="005A687C" w:rsidRDefault="005A687C" w:rsidP="005A687C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учебных недель -34.</w:t>
      </w:r>
    </w:p>
    <w:p w:rsidR="005A687C" w:rsidRPr="005A687C" w:rsidRDefault="005A687C" w:rsidP="005A687C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часов на изучение в 4 классе за </w:t>
      </w:r>
      <w:proofErr w:type="gramStart"/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год-34 часа.</w:t>
      </w:r>
    </w:p>
    <w:p w:rsidR="005A687C" w:rsidRP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Pr="009D3FA9" w:rsidRDefault="005A687C" w:rsidP="005A68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  <w:r w:rsidRPr="009D3FA9">
        <w:rPr>
          <w:rFonts w:ascii="Times New Roman" w:hAnsi="Times New Roman" w:cs="Times New Roman"/>
          <w:b/>
          <w:sz w:val="28"/>
          <w:szCs w:val="28"/>
        </w:rPr>
        <w:t xml:space="preserve"> Личностные и предметные результаты освоения учебного предмета</w:t>
      </w:r>
    </w:p>
    <w:p w:rsidR="005A687C" w:rsidRPr="00DA3056" w:rsidRDefault="005A687C" w:rsidP="005A687C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Pr="00DA3056">
        <w:rPr>
          <w:rFonts w:ascii="Times New Roman" w:hAnsi="Times New Roman" w:cs="Times New Roman"/>
          <w:b/>
          <w:sz w:val="28"/>
          <w:szCs w:val="28"/>
        </w:rPr>
        <w:t>:</w:t>
      </w:r>
    </w:p>
    <w:p w:rsidR="005A687C" w:rsidRPr="005A687C" w:rsidRDefault="005A687C" w:rsidP="005A687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чувства гордости за свою Родину, российский народ</w:t>
      </w:r>
      <w:proofErr w:type="gramStart"/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687C" w:rsidRPr="005A687C" w:rsidRDefault="005A687C" w:rsidP="005A687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народов.</w:t>
      </w:r>
    </w:p>
    <w:p w:rsidR="005A687C" w:rsidRPr="005A687C" w:rsidRDefault="005A687C" w:rsidP="005A687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5A687C" w:rsidRPr="005A687C" w:rsidRDefault="005A687C" w:rsidP="005A687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A687C" w:rsidRPr="005A687C" w:rsidRDefault="005A687C" w:rsidP="005A687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A687C" w:rsidRPr="005A687C" w:rsidRDefault="005A687C" w:rsidP="005A687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5A687C" w:rsidRPr="005A687C" w:rsidRDefault="005A687C" w:rsidP="005A687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5A687C" w:rsidRPr="005A687C" w:rsidRDefault="005A687C" w:rsidP="005A687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5A687C" w:rsidRPr="005A687C" w:rsidRDefault="005A687C" w:rsidP="005A6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Предметные результаты</w:t>
      </w:r>
    </w:p>
    <w:p w:rsidR="005A687C" w:rsidRPr="005A687C" w:rsidRDefault="005A687C" w:rsidP="005A687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A687C" w:rsidRPr="005A687C" w:rsidRDefault="005A687C" w:rsidP="005A687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5A687C" w:rsidRPr="005A687C" w:rsidRDefault="005A687C" w:rsidP="005A687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5A687C" w:rsidRPr="005A687C" w:rsidRDefault="005A687C" w:rsidP="005A687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A687C" w:rsidRPr="005A687C" w:rsidRDefault="005A687C" w:rsidP="005A687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5A687C" w:rsidRDefault="005A687C" w:rsidP="005A687C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Default="005A687C" w:rsidP="005A687C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Pr="005A687C" w:rsidRDefault="005A687C" w:rsidP="005A687C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Минимальный уровень:</w:t>
      </w:r>
    </w:p>
    <w:p w:rsidR="005A687C" w:rsidRPr="005A687C" w:rsidRDefault="005A687C" w:rsidP="005A687C">
      <w:pPr>
        <w:numPr>
          <w:ilvl w:val="0"/>
          <w:numId w:val="10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знание видов трудовых работ; знание названий и некоторых свойств поделочных материалов, используемых на уроках ручного труда;</w:t>
      </w:r>
    </w:p>
    <w:p w:rsidR="005A687C" w:rsidRPr="005A687C" w:rsidRDefault="005A687C" w:rsidP="005A687C">
      <w:pPr>
        <w:numPr>
          <w:ilvl w:val="0"/>
          <w:numId w:val="10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правил их хранения, санитарно-гигиенических требований при работе с ними;</w:t>
      </w:r>
    </w:p>
    <w:p w:rsidR="005A687C" w:rsidRPr="005A687C" w:rsidRDefault="005A687C" w:rsidP="005A687C">
      <w:pPr>
        <w:numPr>
          <w:ilvl w:val="0"/>
          <w:numId w:val="10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5A687C" w:rsidRPr="005A687C" w:rsidRDefault="005A687C" w:rsidP="005A687C">
      <w:pPr>
        <w:numPr>
          <w:ilvl w:val="0"/>
          <w:numId w:val="10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5A687C" w:rsidRPr="005A687C" w:rsidRDefault="005A687C" w:rsidP="005A687C">
      <w:pPr>
        <w:numPr>
          <w:ilvl w:val="0"/>
          <w:numId w:val="10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объекта, подлежащего изготовлению, выделение и называние его признаков и свойств;</w:t>
      </w:r>
    </w:p>
    <w:p w:rsidR="005A687C" w:rsidRPr="005A687C" w:rsidRDefault="005A687C" w:rsidP="005A687C">
      <w:pPr>
        <w:numPr>
          <w:ilvl w:val="0"/>
          <w:numId w:val="10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способов соединения деталей; составление стандартного плана работы по пунктам;</w:t>
      </w:r>
    </w:p>
    <w:p w:rsidR="005A687C" w:rsidRPr="005A687C" w:rsidRDefault="005A687C" w:rsidP="005A687C">
      <w:pPr>
        <w:numPr>
          <w:ilvl w:val="0"/>
          <w:numId w:val="10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некоторыми технологическими приемами ручной обработки материалов; 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металлоконструктора</w:t>
      </w:r>
      <w:proofErr w:type="spellEnd"/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687C" w:rsidRPr="005A687C" w:rsidRDefault="005A687C" w:rsidP="005A687C">
      <w:pPr>
        <w:numPr>
          <w:ilvl w:val="0"/>
          <w:numId w:val="10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несложного ремонта одежды.</w:t>
      </w:r>
    </w:p>
    <w:p w:rsidR="005A687C" w:rsidRPr="005A687C" w:rsidRDefault="005A687C" w:rsidP="005A687C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Достаточный уровень</w:t>
      </w:r>
      <w:r w:rsidRPr="005A68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рациональной организации труда, включающих упорядоченность действий и самодисциплину;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 исторической, культурной и эстетической ценности вещей;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художественных ремесел; нахождение необходимой информации в материалах учебника, рабочей тетради;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40 осознанный подбор материалов по их физическим, декоративно- художественным и конструктивным свойствам;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оптимальных и доступных технологических приемов ручной обработки в зависимости от свойств материалов и поставленных целей;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экономное расходование материалов;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своих изделий (красиво, некрасиво, аккуратно, похоже на образец);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 между выполняемыми действиями и их результатами;</w:t>
      </w:r>
    </w:p>
    <w:p w:rsidR="005A687C" w:rsidRPr="005A687C" w:rsidRDefault="005A687C" w:rsidP="005A687C">
      <w:pPr>
        <w:numPr>
          <w:ilvl w:val="0"/>
          <w:numId w:val="11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общественных поручений по уборке класса/мастерской после уроков трудового обучения.</w:t>
      </w:r>
    </w:p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Pr="00493FB9" w:rsidRDefault="005A687C" w:rsidP="005A687C">
      <w:pPr>
        <w:rPr>
          <w:rFonts w:ascii="Times New Roman" w:hAnsi="Times New Roman" w:cs="Times New Roman"/>
          <w:b/>
          <w:sz w:val="28"/>
          <w:szCs w:val="28"/>
        </w:rPr>
      </w:pPr>
      <w:r w:rsidRPr="00E4765E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493FB9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коррекционного курса.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глиной и пластилином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знания о глине и пластилине (свойства материалов, цвет, форма). Глина — строительный материал. Применение глины для изготовления посуды. Применение глины для скульптуры. Пластилин — материал ручного труда. Организация рабочего места при выполнении лепных работ. Как правильно 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с пластилином. Инструменты для работы с пластилином. Лепка из глины и пластилина разными способами: </w:t>
      </w:r>
      <w:r w:rsidRPr="00202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конструктивным, пластическим, комбинированным.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работы: «разминание», «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пришипывание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природными материалами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бумагой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Разметка бумаги.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Экономная разметка бумаги. Приемы разметки:</w:t>
      </w:r>
    </w:p>
    <w:p w:rsidR="00202543" w:rsidRPr="00202543" w:rsidRDefault="00202543" w:rsidP="00202543">
      <w:pPr>
        <w:numPr>
          <w:ilvl w:val="0"/>
          <w:numId w:val="16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202543" w:rsidRPr="00202543" w:rsidRDefault="00202543" w:rsidP="00202543">
      <w:pPr>
        <w:numPr>
          <w:ilvl w:val="0"/>
          <w:numId w:val="16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202543" w:rsidRPr="00202543" w:rsidRDefault="00202543" w:rsidP="00202543">
      <w:pPr>
        <w:numPr>
          <w:ilvl w:val="0"/>
          <w:numId w:val="16"/>
        </w:numPr>
        <w:spacing w:after="0" w:line="321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с опорой на чертеж. Понятие «чертеж». Линии чертежа. Чтение чертежа.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Вырезание ножницами из бумаги.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Обрывание бумаги.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Складывание фигурок из бумаги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Сминание</w:t>
      </w:r>
      <w:proofErr w:type="spellEnd"/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скатывание бумаги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ладонях. 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 и скатывание в ладонях бумаги (плоскостная и объемная)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Конструирование из бумаги и картона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плоских деталей; на основе геометрических тел (цилиндра, конуса), изготовление коробок).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Соединение деталей изделия.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Картонажно-переплетные работы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текстильными материалами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сведения </w:t>
      </w:r>
      <w:r w:rsidRPr="00202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 </w:t>
      </w: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нитках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(откуда берутся нитки). Применение ниток. Свойства ниток. Цвет ниток. Как работать с нитками. Виды работы с нитками: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Наматывание ниток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картонку (плоские игрушки, кисточки).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Связывание ниток в пучок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(ягоды, фигурки человечком, цветы).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Шитье.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швейных работ. Приемы шитья: «игла вверх-вниз»,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Вышивание.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сведения </w:t>
      </w:r>
      <w:r w:rsidRPr="002025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 </w:t>
      </w: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тканях.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 назначение ткани в жизни человека. </w:t>
      </w:r>
      <w:proofErr w:type="gram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работы с нитками (раскрой, шитье, вышивание, аппликация на ткани, вязание, плетение, окрашивание, набивка рисунка).</w:t>
      </w:r>
      <w:proofErr w:type="gramEnd"/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Раскрой деталей из ткани.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«лекало». Последовательность раскроя деталей из ткани.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Шитье.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Ткачество.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Скручивание ткани.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Историко-культурологические сведения (изготовление кукол-скруток из ткани в древние времена).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Отделка изделий из ткани.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на ткани. Работа с тесьмой. Применение тесьмы. Виды тесьмы (простая, кружевная, с орнаментом).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Ремонт одежды.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древесными материалами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древесины ручными инструментами (пиление, заточка точилкой).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металлом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алюминиевой фольгой. </w:t>
      </w: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обработки фольги: «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«сгибание», «сжимание», «скручивание», «скатывание», «разрывание», «разрезание».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проволокой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сведения о проволоке (</w:t>
      </w:r>
      <w:proofErr w:type="gram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медная</w:t>
      </w:r>
      <w:proofErr w:type="gram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контуров геометрических фигур, букв, декоративных фигурок птиц, зверей, человечков.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proofErr w:type="spellStart"/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металлоконструктором</w:t>
      </w:r>
      <w:proofErr w:type="spellEnd"/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сведения о 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металлоконструкторе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Изделия из 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металлоконструктора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деталей 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металлоконструктора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(планки, пластины, косынки, углы, скобы планшайбы, гайки, винты).</w:t>
      </w:r>
      <w:proofErr w:type="gram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для работы с 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металлоконструктором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(гаечный </w:t>
      </w:r>
      <w:proofErr w:type="spell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proofErr w:type="gram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твертка</w:t>
      </w:r>
      <w:proofErr w:type="spellEnd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планок винтом и гайкой.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Комбинированные работы с разными материалами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работ по комбинированию разных материалов:</w:t>
      </w:r>
    </w:p>
    <w:p w:rsidR="00202543" w:rsidRPr="00202543" w:rsidRDefault="00202543" w:rsidP="00202543">
      <w:pPr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  <w:proofErr w:type="gramEnd"/>
    </w:p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43" w:rsidRDefault="00202543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43" w:rsidRDefault="00202543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43" w:rsidRDefault="00202543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43" w:rsidRDefault="00202543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43" w:rsidRDefault="00202543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543" w:rsidSect="00F1451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202543" w:rsidRDefault="00202543" w:rsidP="0020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FF">
        <w:rPr>
          <w:rFonts w:ascii="Times New Roman" w:hAnsi="Times New Roman" w:cs="Times New Roman"/>
          <w:b/>
          <w:sz w:val="28"/>
          <w:szCs w:val="28"/>
        </w:rPr>
        <w:lastRenderedPageBreak/>
        <w:t>VI. Тем</w:t>
      </w:r>
      <w:r>
        <w:rPr>
          <w:rFonts w:ascii="Times New Roman" w:hAnsi="Times New Roman" w:cs="Times New Roman"/>
          <w:b/>
          <w:sz w:val="28"/>
          <w:szCs w:val="28"/>
        </w:rPr>
        <w:t>атическое планирование с определением основных видов деятельности</w:t>
      </w:r>
    </w:p>
    <w:tbl>
      <w:tblPr>
        <w:tblStyle w:val="a7"/>
        <w:tblW w:w="15848" w:type="dxa"/>
        <w:tblLook w:val="04A0"/>
      </w:tblPr>
      <w:tblGrid>
        <w:gridCol w:w="1408"/>
        <w:gridCol w:w="4714"/>
        <w:gridCol w:w="1809"/>
        <w:gridCol w:w="7917"/>
      </w:tblGrid>
      <w:tr w:rsidR="00202543" w:rsidRPr="0032758A" w:rsidTr="00202543">
        <w:trPr>
          <w:trHeight w:val="342"/>
        </w:trPr>
        <w:tc>
          <w:tcPr>
            <w:tcW w:w="1408" w:type="dxa"/>
            <w:vMerge w:val="restart"/>
          </w:tcPr>
          <w:p w:rsidR="00202543" w:rsidRPr="0032758A" w:rsidRDefault="00202543" w:rsidP="00766A2D">
            <w:pPr>
              <w:ind w:left="-1418"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4" w:type="dxa"/>
            <w:vMerge w:val="restart"/>
          </w:tcPr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gramStart"/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  <w:proofErr w:type="spellEnd"/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  <w:vMerge w:val="restart"/>
          </w:tcPr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917" w:type="dxa"/>
            <w:vMerge w:val="restart"/>
          </w:tcPr>
          <w:p w:rsidR="00202543" w:rsidRPr="00647702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</w:t>
            </w:r>
          </w:p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действия </w:t>
            </w:r>
          </w:p>
        </w:tc>
      </w:tr>
      <w:tr w:rsidR="00202543" w:rsidRPr="0032758A" w:rsidTr="00202543">
        <w:trPr>
          <w:trHeight w:val="342"/>
        </w:trPr>
        <w:tc>
          <w:tcPr>
            <w:tcW w:w="1408" w:type="dxa"/>
          </w:tcPr>
          <w:p w:rsidR="00202543" w:rsidRPr="0032758A" w:rsidRDefault="00202543" w:rsidP="00766A2D">
            <w:pPr>
              <w:ind w:left="-1418"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:rsidR="00202543" w:rsidRPr="00F1451E" w:rsidRDefault="00202543" w:rsidP="0020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картоном.</w:t>
            </w:r>
          </w:p>
          <w:p w:rsidR="00202543" w:rsidRPr="0032758A" w:rsidRDefault="00202543" w:rsidP="0020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43" w:rsidRPr="00F1451E" w:rsidRDefault="00202543" w:rsidP="0020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7" w:type="dxa"/>
          </w:tcPr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уроке.</w:t>
            </w:r>
          </w:p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неверного.</w:t>
            </w:r>
          </w:p>
          <w:p w:rsidR="00202543" w:rsidRDefault="00CC707A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Ориентироваться в своей системе знаний: отличать новое от уже известного с помощью учителя.</w:t>
            </w:r>
          </w:p>
        </w:tc>
      </w:tr>
      <w:tr w:rsidR="00202543" w:rsidRPr="0032758A" w:rsidTr="00202543">
        <w:trPr>
          <w:trHeight w:val="342"/>
        </w:trPr>
        <w:tc>
          <w:tcPr>
            <w:tcW w:w="1408" w:type="dxa"/>
          </w:tcPr>
          <w:p w:rsidR="00202543" w:rsidRPr="0032758A" w:rsidRDefault="00202543" w:rsidP="00766A2D">
            <w:pPr>
              <w:ind w:left="-1418"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202543" w:rsidRPr="00F1451E" w:rsidRDefault="00202543" w:rsidP="00703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A7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материалами.</w:t>
            </w:r>
          </w:p>
          <w:p w:rsidR="00202543" w:rsidRPr="0032758A" w:rsidRDefault="00202543" w:rsidP="0070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43" w:rsidRPr="00F1451E" w:rsidRDefault="00202543" w:rsidP="00703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  <w:p w:rsidR="00202543" w:rsidRPr="0032758A" w:rsidRDefault="00202543" w:rsidP="0070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7" w:type="dxa"/>
          </w:tcPr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доне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свою позицию до собеседника.</w:t>
            </w:r>
          </w:p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оформить свою мысль в устной и письменной форме (на уровне одного предложения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543" w:rsidRDefault="00CC707A" w:rsidP="00CC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слушать и понимать высказывания собеседников</w:t>
            </w:r>
          </w:p>
        </w:tc>
      </w:tr>
      <w:tr w:rsidR="00202543" w:rsidRPr="0032758A" w:rsidTr="00202543">
        <w:trPr>
          <w:trHeight w:val="342"/>
        </w:trPr>
        <w:tc>
          <w:tcPr>
            <w:tcW w:w="1408" w:type="dxa"/>
          </w:tcPr>
          <w:p w:rsidR="00202543" w:rsidRPr="0032758A" w:rsidRDefault="00202543" w:rsidP="00766A2D">
            <w:pPr>
              <w:ind w:left="-1418"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:rsidR="00202543" w:rsidRPr="00F1451E" w:rsidRDefault="00202543" w:rsidP="001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</w:t>
            </w:r>
          </w:p>
          <w:p w:rsidR="00202543" w:rsidRPr="0032758A" w:rsidRDefault="00202543" w:rsidP="0011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43" w:rsidRPr="00F1451E" w:rsidRDefault="00202543" w:rsidP="001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  <w:p w:rsidR="00202543" w:rsidRPr="0032758A" w:rsidRDefault="00202543" w:rsidP="00110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7" w:type="dxa"/>
          </w:tcPr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уроке.</w:t>
            </w:r>
          </w:p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Учиться работать по предложенному учителем плану.</w:t>
            </w:r>
          </w:p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неверного.</w:t>
            </w:r>
          </w:p>
          <w:p w:rsidR="00202543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43" w:rsidRPr="0032758A" w:rsidTr="00202543">
        <w:trPr>
          <w:trHeight w:val="342"/>
        </w:trPr>
        <w:tc>
          <w:tcPr>
            <w:tcW w:w="1408" w:type="dxa"/>
          </w:tcPr>
          <w:p w:rsidR="00202543" w:rsidRPr="0032758A" w:rsidRDefault="00202543" w:rsidP="00766A2D">
            <w:pPr>
              <w:ind w:left="-1418"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:rsidR="00202543" w:rsidRPr="00F1451E" w:rsidRDefault="00202543" w:rsidP="0020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металлом и древесиной.</w:t>
            </w:r>
          </w:p>
          <w:p w:rsidR="00202543" w:rsidRPr="0032758A" w:rsidRDefault="00202543" w:rsidP="0020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7917" w:type="dxa"/>
          </w:tcPr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информации.</w:t>
            </w:r>
          </w:p>
          <w:p w:rsidR="00202543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543" w:rsidRPr="0032758A" w:rsidTr="00202543">
        <w:trPr>
          <w:trHeight w:val="342"/>
        </w:trPr>
        <w:tc>
          <w:tcPr>
            <w:tcW w:w="1408" w:type="dxa"/>
          </w:tcPr>
          <w:p w:rsidR="00202543" w:rsidRPr="0032758A" w:rsidRDefault="00202543" w:rsidP="00766A2D">
            <w:pPr>
              <w:ind w:left="-1418"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:rsidR="00202543" w:rsidRPr="00F1451E" w:rsidRDefault="00202543" w:rsidP="0020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пластическими материалами и растворами.</w:t>
            </w:r>
          </w:p>
          <w:p w:rsidR="00202543" w:rsidRPr="0032758A" w:rsidRDefault="00202543" w:rsidP="0020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43" w:rsidRPr="00F1451E" w:rsidRDefault="00202543" w:rsidP="0020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7" w:type="dxa"/>
          </w:tcPr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уроке.</w:t>
            </w:r>
          </w:p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Учиться работать по предложенному учителем плану.</w:t>
            </w:r>
          </w:p>
          <w:p w:rsidR="00202543" w:rsidRDefault="00CC707A" w:rsidP="00CC7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</w:t>
            </w:r>
          </w:p>
          <w:p w:rsidR="00CC707A" w:rsidRPr="00F1451E" w:rsidRDefault="00CC707A" w:rsidP="00CC707A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CC707A" w:rsidRDefault="00CC707A" w:rsidP="00CC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</w:t>
            </w:r>
          </w:p>
        </w:tc>
      </w:tr>
      <w:tr w:rsidR="00202543" w:rsidRPr="0032758A" w:rsidTr="00202543">
        <w:trPr>
          <w:trHeight w:val="342"/>
        </w:trPr>
        <w:tc>
          <w:tcPr>
            <w:tcW w:w="1408" w:type="dxa"/>
          </w:tcPr>
          <w:p w:rsidR="00202543" w:rsidRPr="0032758A" w:rsidRDefault="00202543" w:rsidP="00766A2D">
            <w:pPr>
              <w:ind w:left="-1418"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714" w:type="dxa"/>
          </w:tcPr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02543" w:rsidRPr="0032758A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7917" w:type="dxa"/>
          </w:tcPr>
          <w:p w:rsidR="00202543" w:rsidRDefault="00202543" w:rsidP="0076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7A" w:rsidRDefault="00CC707A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7A" w:rsidRDefault="00CC707A" w:rsidP="00CC70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B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61BC9">
        <w:rPr>
          <w:rFonts w:ascii="Times New Roman" w:hAnsi="Times New Roman" w:cs="Times New Roman"/>
          <w:b/>
          <w:sz w:val="28"/>
          <w:szCs w:val="28"/>
        </w:rPr>
        <w:t xml:space="preserve"> Материально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61BC9">
        <w:rPr>
          <w:rFonts w:ascii="Times New Roman" w:hAnsi="Times New Roman" w:cs="Times New Roman"/>
          <w:b/>
          <w:sz w:val="28"/>
          <w:szCs w:val="28"/>
        </w:rPr>
        <w:t xml:space="preserve"> техническое обеспечение образовательной деятельности</w:t>
      </w:r>
    </w:p>
    <w:p w:rsidR="005A687C" w:rsidRDefault="005A687C" w:rsidP="005A687C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7A" w:rsidRPr="00CC707A" w:rsidRDefault="001B1008" w:rsidP="00CC707A">
      <w:pPr>
        <w:shd w:val="clear" w:color="auto" w:fill="FFFFFF"/>
        <w:spacing w:after="0" w:line="32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«Технология. 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труд</w:t>
      </w:r>
      <w:r w:rsidR="000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</w:t>
      </w:r>
      <w:r w:rsidR="000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 для общеобразовательных организаций, реализующих </w:t>
      </w:r>
      <w:r w:rsidR="000A4342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адаптированные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 /. </w:t>
      </w:r>
      <w:r w:rsidR="00F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Л.А</w:t>
      </w:r>
      <w:proofErr w:type="gramStart"/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Я.С.Симукова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A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11-е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– М : Просвещение,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21г.</w:t>
      </w:r>
      <w:r w:rsidR="00CC707A" w:rsidRPr="00CC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707A" w:rsidRPr="000A4342" w:rsidRDefault="000A4342" w:rsidP="00CC707A">
      <w:pPr>
        <w:spacing w:after="0" w:line="321" w:lineRule="atLeast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A4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Ноутбук</w:t>
      </w:r>
    </w:p>
    <w:p w:rsidR="000A4342" w:rsidRPr="000A4342" w:rsidRDefault="000A4342" w:rsidP="00CC707A">
      <w:pPr>
        <w:spacing w:after="0" w:line="321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3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Индивидуальные наборы для ручного труда</w:t>
      </w:r>
    </w:p>
    <w:p w:rsidR="00F1451E" w:rsidRDefault="00F1451E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AF" w:rsidRDefault="008C3AAF" w:rsidP="008C3A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AAF" w:rsidRPr="00FE2462" w:rsidRDefault="008C3AAF" w:rsidP="000A43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E2462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24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462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8C3AAF" w:rsidRPr="00FE2462" w:rsidRDefault="008C3AAF" w:rsidP="000A43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E2462">
        <w:rPr>
          <w:rFonts w:ascii="Times New Roman" w:hAnsi="Times New Roman" w:cs="Times New Roman"/>
          <w:sz w:val="28"/>
          <w:szCs w:val="28"/>
        </w:rPr>
        <w:t xml:space="preserve">Протокол заседания МО </w:t>
      </w:r>
      <w:r>
        <w:rPr>
          <w:rFonts w:ascii="Times New Roman" w:hAnsi="Times New Roman" w:cs="Times New Roman"/>
          <w:sz w:val="28"/>
          <w:szCs w:val="28"/>
        </w:rPr>
        <w:t xml:space="preserve">учителей                   </w:t>
      </w:r>
      <w:r w:rsidRPr="00FE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2462">
        <w:rPr>
          <w:rFonts w:ascii="Times New Roman" w:hAnsi="Times New Roman" w:cs="Times New Roman"/>
          <w:sz w:val="28"/>
          <w:szCs w:val="28"/>
        </w:rPr>
        <w:t xml:space="preserve"> Замес</w:t>
      </w:r>
      <w:r w:rsidR="000A4342">
        <w:rPr>
          <w:rFonts w:ascii="Times New Roman" w:hAnsi="Times New Roman" w:cs="Times New Roman"/>
          <w:sz w:val="28"/>
          <w:szCs w:val="28"/>
        </w:rPr>
        <w:t xml:space="preserve">титель директора по УВР </w:t>
      </w:r>
      <w:r w:rsidRPr="00FE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                                                                       </w:t>
      </w:r>
      <w:r w:rsidRPr="00FE2462">
        <w:rPr>
          <w:rFonts w:ascii="Times New Roman" w:hAnsi="Times New Roman" w:cs="Times New Roman"/>
          <w:sz w:val="28"/>
          <w:szCs w:val="28"/>
        </w:rPr>
        <w:t>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FE246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C3AAF" w:rsidRPr="00FE2462" w:rsidRDefault="008C3AAF" w:rsidP="000A434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27.08.2021 </w:t>
      </w:r>
      <w:r w:rsidRPr="00FE2462">
        <w:rPr>
          <w:rFonts w:ascii="Times New Roman" w:hAnsi="Times New Roman" w:cs="Times New Roman"/>
          <w:sz w:val="28"/>
          <w:szCs w:val="28"/>
        </w:rPr>
        <w:t xml:space="preserve">г. №1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27.08.2021</w:t>
      </w:r>
    </w:p>
    <w:p w:rsidR="008C3AAF" w:rsidRDefault="008C3AAF" w:rsidP="000A4342">
      <w:pPr>
        <w:pStyle w:val="a4"/>
        <w:ind w:left="567"/>
        <w:rPr>
          <w:rFonts w:ascii="Times New Roman" w:hAnsi="Times New Roman" w:cs="Times New Roman"/>
          <w:spacing w:val="8"/>
          <w:position w:val="8"/>
          <w:sz w:val="28"/>
          <w:szCs w:val="28"/>
        </w:rPr>
      </w:pPr>
      <w:r>
        <w:rPr>
          <w:rFonts w:ascii="Times New Roman" w:hAnsi="Times New Roman" w:cs="Times New Roman"/>
          <w:spacing w:val="8"/>
          <w:position w:val="8"/>
          <w:sz w:val="28"/>
          <w:szCs w:val="28"/>
        </w:rPr>
        <w:t>_______/ Сафонова Л.Г./</w:t>
      </w:r>
    </w:p>
    <w:p w:rsidR="008C3AAF" w:rsidRDefault="008C3AAF" w:rsidP="000A4342">
      <w:pPr>
        <w:pStyle w:val="a4"/>
        <w:ind w:left="567"/>
        <w:rPr>
          <w:rFonts w:ascii="Times New Roman" w:hAnsi="Times New Roman" w:cs="Times New Roman"/>
          <w:spacing w:val="8"/>
          <w:position w:val="8"/>
          <w:sz w:val="28"/>
          <w:szCs w:val="28"/>
        </w:rPr>
      </w:pPr>
    </w:p>
    <w:p w:rsidR="008C3AAF" w:rsidRDefault="008C3AAF" w:rsidP="008C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AAF" w:rsidRDefault="008C3AAF" w:rsidP="008C3A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7A" w:rsidRDefault="00CC707A" w:rsidP="00F1451E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AF" w:rsidRDefault="008C3AAF" w:rsidP="002E0F10">
      <w:pPr>
        <w:spacing w:after="0" w:line="3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3AAF" w:rsidSect="00202543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8C3AAF" w:rsidRDefault="008C3AAF" w:rsidP="008C3A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BB26FF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атическое планирование.</w:t>
      </w:r>
    </w:p>
    <w:tbl>
      <w:tblPr>
        <w:tblStyle w:val="a7"/>
        <w:tblW w:w="15843" w:type="dxa"/>
        <w:tblLayout w:type="fixed"/>
        <w:tblLook w:val="04A0"/>
      </w:tblPr>
      <w:tblGrid>
        <w:gridCol w:w="958"/>
        <w:gridCol w:w="3306"/>
        <w:gridCol w:w="1186"/>
        <w:gridCol w:w="1039"/>
        <w:gridCol w:w="1186"/>
        <w:gridCol w:w="2401"/>
        <w:gridCol w:w="5767"/>
      </w:tblGrid>
      <w:tr w:rsidR="009F7FA0" w:rsidRPr="009B3F51" w:rsidTr="009F7FA0">
        <w:trPr>
          <w:trHeight w:val="404"/>
        </w:trPr>
        <w:tc>
          <w:tcPr>
            <w:tcW w:w="958" w:type="dxa"/>
            <w:vMerge w:val="restart"/>
          </w:tcPr>
          <w:p w:rsidR="009F7FA0" w:rsidRPr="009B3F51" w:rsidRDefault="009F7FA0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06" w:type="dxa"/>
            <w:vMerge w:val="restart"/>
          </w:tcPr>
          <w:p w:rsidR="009F7FA0" w:rsidRPr="009B3F51" w:rsidRDefault="009F7FA0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186" w:type="dxa"/>
            <w:vMerge w:val="restart"/>
          </w:tcPr>
          <w:p w:rsidR="009F7FA0" w:rsidRPr="009B3F51" w:rsidRDefault="009F7FA0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</w:rPr>
            </w:pPr>
            <w:r w:rsidRPr="009B3F51">
              <w:rPr>
                <w:b/>
              </w:rPr>
              <w:t>Количество</w:t>
            </w:r>
          </w:p>
          <w:p w:rsidR="009F7FA0" w:rsidRPr="009B3F51" w:rsidRDefault="009F7FA0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25" w:type="dxa"/>
            <w:gridSpan w:val="2"/>
          </w:tcPr>
          <w:p w:rsidR="009F7FA0" w:rsidRPr="009B3F51" w:rsidRDefault="009F7FA0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1" w:type="dxa"/>
            <w:vMerge w:val="restart"/>
          </w:tcPr>
          <w:p w:rsidR="009F7FA0" w:rsidRPr="009B3F51" w:rsidRDefault="009F7FA0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767" w:type="dxa"/>
            <w:vMerge w:val="restart"/>
          </w:tcPr>
          <w:p w:rsidR="009F7FA0" w:rsidRPr="009B3F51" w:rsidRDefault="009F7FA0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5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9F7FA0" w:rsidRPr="009B3F51" w:rsidTr="009F7FA0">
        <w:trPr>
          <w:trHeight w:val="404"/>
        </w:trPr>
        <w:tc>
          <w:tcPr>
            <w:tcW w:w="958" w:type="dxa"/>
            <w:vMerge/>
          </w:tcPr>
          <w:p w:rsidR="009F7FA0" w:rsidRPr="009B3F51" w:rsidRDefault="009F7FA0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9F7FA0" w:rsidRPr="009B3F51" w:rsidRDefault="009F7FA0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9F7FA0" w:rsidRPr="009B3F51" w:rsidRDefault="009F7FA0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9F7FA0" w:rsidRPr="009B3F51" w:rsidRDefault="009F7FA0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86" w:type="dxa"/>
          </w:tcPr>
          <w:p w:rsidR="009F7FA0" w:rsidRPr="009B3F51" w:rsidRDefault="009F7FA0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01" w:type="dxa"/>
            <w:vMerge/>
          </w:tcPr>
          <w:p w:rsidR="009F7FA0" w:rsidRPr="009B3F51" w:rsidRDefault="009F7FA0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7" w:type="dxa"/>
            <w:vMerge/>
          </w:tcPr>
          <w:p w:rsidR="009F7FA0" w:rsidRPr="009B3F51" w:rsidRDefault="009F7FA0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62" w:rsidRPr="009B3F51" w:rsidTr="00AA768C">
        <w:trPr>
          <w:trHeight w:val="404"/>
        </w:trPr>
        <w:tc>
          <w:tcPr>
            <w:tcW w:w="15843" w:type="dxa"/>
            <w:gridSpan w:val="7"/>
          </w:tcPr>
          <w:p w:rsidR="00674162" w:rsidRPr="009B3F51" w:rsidRDefault="00674162" w:rsidP="0067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 и картоном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</w:t>
            </w:r>
          </w:p>
        </w:tc>
      </w:tr>
      <w:tr w:rsidR="004B19AB" w:rsidRPr="009B3F51" w:rsidTr="002E0F10">
        <w:trPr>
          <w:trHeight w:val="404"/>
        </w:trPr>
        <w:tc>
          <w:tcPr>
            <w:tcW w:w="958" w:type="dxa"/>
          </w:tcPr>
          <w:p w:rsidR="004B19AB" w:rsidRPr="009B3F51" w:rsidRDefault="004B19AB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4B19AB" w:rsidRPr="00CF625F" w:rsidRDefault="004B19AB" w:rsidP="00065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по теме. Работа с бумагой и картоном. Раскрой изделий из бумаги. Приемы работы с клеем.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войства бумаги.</w:t>
            </w:r>
          </w:p>
        </w:tc>
        <w:tc>
          <w:tcPr>
            <w:tcW w:w="1186" w:type="dxa"/>
          </w:tcPr>
          <w:p w:rsidR="004B19AB" w:rsidRPr="00F1451E" w:rsidRDefault="004B19AB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4B19AB" w:rsidRPr="009B3F51" w:rsidRDefault="004B19AB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0A4342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4B19AB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 w:val="restart"/>
            <w:shd w:val="clear" w:color="auto" w:fill="auto"/>
          </w:tcPr>
          <w:p w:rsidR="004B19AB" w:rsidRPr="001B1008" w:rsidRDefault="004B19AB" w:rsidP="004B19AB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B1008">
              <w:rPr>
                <w:color w:val="000000"/>
              </w:rPr>
              <w:t>положительное отношение к занятиям предметно-практической деятельностью; представление о причинах успеха в предметно-практической деятельности;</w:t>
            </w:r>
          </w:p>
          <w:p w:rsidR="004B19AB" w:rsidRPr="001B1008" w:rsidRDefault="004B19AB" w:rsidP="004B19AB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B1008">
              <w:rPr>
                <w:color w:val="000000"/>
              </w:rPr>
              <w:t>первоначальная ориентация на оценку результатов собственной предметно-практической деятельности;</w:t>
            </w:r>
          </w:p>
          <w:p w:rsidR="004B19AB" w:rsidRPr="001B1008" w:rsidRDefault="004B19AB" w:rsidP="004B19AB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1008">
              <w:rPr>
                <w:color w:val="000000"/>
              </w:rPr>
              <w:t>интерес к отдельным видам предметно-практической деятельности</w:t>
            </w:r>
            <w:r w:rsidRPr="001B1008">
              <w:rPr>
                <w:rFonts w:ascii="Arial" w:hAnsi="Arial" w:cs="Arial"/>
                <w:color w:val="000000"/>
              </w:rPr>
              <w:t>;</w:t>
            </w:r>
          </w:p>
          <w:p w:rsidR="001B1008" w:rsidRPr="001B1008" w:rsidRDefault="001B1008" w:rsidP="001B1008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B1008">
              <w:rPr>
                <w:color w:val="000000"/>
              </w:rPr>
              <w:t>принимать смысл инструкции учителя и принимать учебную задачу;</w:t>
            </w:r>
          </w:p>
          <w:p w:rsidR="001B1008" w:rsidRDefault="001B1008" w:rsidP="001B1008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B1008">
              <w:rPr>
                <w:color w:val="000000"/>
              </w:rPr>
              <w:t>понимать выделенные учителем ориентиры действия в учебном материале;</w:t>
            </w:r>
          </w:p>
          <w:p w:rsidR="004B19AB" w:rsidRPr="001B1008" w:rsidRDefault="001B1008" w:rsidP="001B1008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1B1008">
              <w:rPr>
                <w:color w:val="000000"/>
              </w:rPr>
              <w:t xml:space="preserve"> проговаривать вслух последовательность производимых действий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,</w:t>
            </w:r>
          </w:p>
        </w:tc>
      </w:tr>
      <w:tr w:rsidR="004B19AB" w:rsidRPr="009B3F51" w:rsidTr="002E0F10">
        <w:trPr>
          <w:trHeight w:val="404"/>
        </w:trPr>
        <w:tc>
          <w:tcPr>
            <w:tcW w:w="958" w:type="dxa"/>
          </w:tcPr>
          <w:p w:rsidR="004B19AB" w:rsidRPr="009B3F51" w:rsidRDefault="004B19AB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4B19AB" w:rsidRPr="00CF625F" w:rsidRDefault="004B19AB" w:rsidP="00065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Аппликация- орнамент «Коврик».</w:t>
            </w:r>
          </w:p>
        </w:tc>
        <w:tc>
          <w:tcPr>
            <w:tcW w:w="1186" w:type="dxa"/>
          </w:tcPr>
          <w:p w:rsidR="004B19AB" w:rsidRPr="00F1451E" w:rsidRDefault="004B19AB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4B19AB" w:rsidRPr="009B3F51" w:rsidRDefault="004B19AB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9AB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9AB" w:rsidRPr="009B3F51" w:rsidTr="002E0F10">
        <w:trPr>
          <w:trHeight w:val="404"/>
        </w:trPr>
        <w:tc>
          <w:tcPr>
            <w:tcW w:w="958" w:type="dxa"/>
          </w:tcPr>
          <w:p w:rsidR="004B19AB" w:rsidRPr="009B3F51" w:rsidRDefault="004B19AB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4B19AB" w:rsidRPr="00F1451E" w:rsidRDefault="004B19AB" w:rsidP="00065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аппликация «Дом».</w:t>
            </w:r>
          </w:p>
        </w:tc>
        <w:tc>
          <w:tcPr>
            <w:tcW w:w="1186" w:type="dxa"/>
          </w:tcPr>
          <w:p w:rsidR="004B19AB" w:rsidRPr="00F1451E" w:rsidRDefault="004B19AB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4B19AB" w:rsidRPr="009B3F51" w:rsidRDefault="004B19AB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0A4342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4B19AB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9AB" w:rsidRPr="009B3F51" w:rsidTr="002E0F10">
        <w:trPr>
          <w:trHeight w:val="404"/>
        </w:trPr>
        <w:tc>
          <w:tcPr>
            <w:tcW w:w="958" w:type="dxa"/>
          </w:tcPr>
          <w:p w:rsidR="004B19AB" w:rsidRPr="009B3F51" w:rsidRDefault="004B19AB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4B19AB" w:rsidRPr="00F1451E" w:rsidRDefault="004B19AB" w:rsidP="00065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аппликация «Автомобиль».</w:t>
            </w:r>
          </w:p>
        </w:tc>
        <w:tc>
          <w:tcPr>
            <w:tcW w:w="1186" w:type="dxa"/>
          </w:tcPr>
          <w:p w:rsidR="004B19AB" w:rsidRPr="00F1451E" w:rsidRDefault="004B19AB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4B19AB" w:rsidRPr="009B3F51" w:rsidRDefault="004B19AB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9AB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9AB" w:rsidRPr="009B3F51" w:rsidTr="002E0F10">
        <w:trPr>
          <w:trHeight w:val="404"/>
        </w:trPr>
        <w:tc>
          <w:tcPr>
            <w:tcW w:w="958" w:type="dxa"/>
          </w:tcPr>
          <w:p w:rsidR="004B19AB" w:rsidRPr="009B3F51" w:rsidRDefault="004B19AB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4B19AB" w:rsidRPr="00F1451E" w:rsidRDefault="004B19AB" w:rsidP="00065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объемной игрушки из бумаги, картона «Модель планера».</w:t>
            </w:r>
          </w:p>
        </w:tc>
        <w:tc>
          <w:tcPr>
            <w:tcW w:w="1186" w:type="dxa"/>
          </w:tcPr>
          <w:p w:rsidR="004B19AB" w:rsidRPr="00F1451E" w:rsidRDefault="004B19AB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4B19AB" w:rsidRPr="009B3F51" w:rsidRDefault="004B19AB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9AB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9AB" w:rsidRPr="009B3F51" w:rsidTr="002E0F10">
        <w:trPr>
          <w:trHeight w:val="404"/>
        </w:trPr>
        <w:tc>
          <w:tcPr>
            <w:tcW w:w="958" w:type="dxa"/>
          </w:tcPr>
          <w:p w:rsidR="004B19AB" w:rsidRPr="009B3F51" w:rsidRDefault="004B19AB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4B19AB" w:rsidRPr="00F1451E" w:rsidRDefault="004B19AB" w:rsidP="00065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объемного макета комнаты.</w:t>
            </w:r>
          </w:p>
        </w:tc>
        <w:tc>
          <w:tcPr>
            <w:tcW w:w="1186" w:type="dxa"/>
          </w:tcPr>
          <w:p w:rsidR="004B19AB" w:rsidRPr="00F1451E" w:rsidRDefault="004B19AB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4B19AB" w:rsidRPr="009B3F51" w:rsidRDefault="004B19AB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0A4342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4B19AB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4B19AB" w:rsidRPr="009B3F51" w:rsidRDefault="004B19AB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62" w:rsidRPr="009B3F51" w:rsidTr="002E0F10">
        <w:trPr>
          <w:trHeight w:val="404"/>
        </w:trPr>
        <w:tc>
          <w:tcPr>
            <w:tcW w:w="15843" w:type="dxa"/>
            <w:gridSpan w:val="7"/>
            <w:shd w:val="clear" w:color="auto" w:fill="auto"/>
          </w:tcPr>
          <w:p w:rsidR="00674162" w:rsidRPr="009B3F51" w:rsidRDefault="00674162" w:rsidP="0067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разными материалами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F72116" w:rsidRPr="00F1451E" w:rsidRDefault="00F72116" w:rsidP="00C04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поделки «Еж в лесу»</w:t>
            </w:r>
          </w:p>
          <w:p w:rsidR="00F72116" w:rsidRPr="00F1451E" w:rsidRDefault="00F72116" w:rsidP="00C04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пластилин, природный мат-л).</w:t>
            </w:r>
          </w:p>
        </w:tc>
        <w:tc>
          <w:tcPr>
            <w:tcW w:w="1186" w:type="dxa"/>
          </w:tcPr>
          <w:p w:rsidR="00F72116" w:rsidRPr="00F1451E" w:rsidRDefault="00F72116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0A4342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7" w:type="dxa"/>
            <w:vMerge w:val="restart"/>
            <w:shd w:val="clear" w:color="auto" w:fill="auto"/>
          </w:tcPr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lastRenderedPageBreak/>
              <w:t>принимать смысл инструкции учителя и принимать учебную задачу;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 xml:space="preserve"> понимать выделенные учителем ориентиры действия в учебном материале;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lastRenderedPageBreak/>
              <w:t xml:space="preserve"> проговаривать вслух последовательность производимых действий, составляющих основу осваиваемой деятельности;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 xml:space="preserve">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2305">
              <w:rPr>
                <w:color w:val="000000"/>
              </w:rPr>
              <w:t xml:space="preserve"> первоначальному умению проговаривать свои действия в ретроспективном плане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306" w:type="dxa"/>
          </w:tcPr>
          <w:p w:rsidR="00F72116" w:rsidRPr="00F1451E" w:rsidRDefault="00F72116" w:rsidP="00C04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поделок из пластилина и природного материала «Цветы, грибы».</w:t>
            </w:r>
          </w:p>
        </w:tc>
        <w:tc>
          <w:tcPr>
            <w:tcW w:w="1186" w:type="dxa"/>
          </w:tcPr>
          <w:p w:rsidR="00F72116" w:rsidRPr="00F1451E" w:rsidRDefault="00F72116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0A4342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F72116" w:rsidRPr="00F1451E" w:rsidRDefault="00F72116" w:rsidP="00C04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поделок из пластилина и природного материала «Птицы».</w:t>
            </w:r>
          </w:p>
        </w:tc>
        <w:tc>
          <w:tcPr>
            <w:tcW w:w="1186" w:type="dxa"/>
          </w:tcPr>
          <w:p w:rsidR="00F72116" w:rsidRPr="00F1451E" w:rsidRDefault="00F72116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62" w:rsidRPr="009B3F51" w:rsidTr="002E0F10">
        <w:trPr>
          <w:trHeight w:val="404"/>
        </w:trPr>
        <w:tc>
          <w:tcPr>
            <w:tcW w:w="15843" w:type="dxa"/>
            <w:gridSpan w:val="7"/>
            <w:shd w:val="clear" w:color="auto" w:fill="auto"/>
          </w:tcPr>
          <w:p w:rsidR="00674162" w:rsidRPr="009B3F51" w:rsidRDefault="00674162" w:rsidP="0067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текстильными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F72116" w:rsidRPr="00F1451E" w:rsidRDefault="00F72116" w:rsidP="001E0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нитках, тканях. Подготовка к видам швейных работ. Подготовка к видам швейных работ. Техника безопасности</w:t>
            </w:r>
          </w:p>
        </w:tc>
        <w:tc>
          <w:tcPr>
            <w:tcW w:w="1186" w:type="dxa"/>
          </w:tcPr>
          <w:p w:rsidR="00F72116" w:rsidRPr="00F1451E" w:rsidRDefault="00F72116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0A4342" w:rsidRPr="000A4342" w:rsidRDefault="000A4342" w:rsidP="000A4342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0A4342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 w:val="restart"/>
            <w:shd w:val="clear" w:color="auto" w:fill="auto"/>
          </w:tcPr>
          <w:p w:rsidR="00F72116" w:rsidRPr="00F72116" w:rsidRDefault="00F72116" w:rsidP="00E623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Умение соотносить свои  действия и их результаты с  заданными образцами,  принимать оценку  деятельности, оценивать ее с  учетом предложенных  Умение соотносить свои  действия и их результаты с  заданными образцами,  принимать оценку  деятельности, оценивать ее с  учетом предложенных  критериев, корректировать  свою деятельность с учетом  выявленных недочетов</w:t>
            </w:r>
            <w:proofErr w:type="gramStart"/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рганизовывать рабочее место; Умение работать с учебными  принадлежностями 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F72116" w:rsidRPr="00F1451E" w:rsidRDefault="00F72116" w:rsidP="001E0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«Косой» стежок. Украшающий стежок «через край» (на картоне)</w:t>
            </w:r>
          </w:p>
        </w:tc>
        <w:tc>
          <w:tcPr>
            <w:tcW w:w="1186" w:type="dxa"/>
          </w:tcPr>
          <w:p w:rsidR="00F72116" w:rsidRPr="00F1451E" w:rsidRDefault="00F72116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06" w:type="dxa"/>
          </w:tcPr>
          <w:p w:rsidR="00F72116" w:rsidRPr="00F1451E" w:rsidRDefault="00F72116" w:rsidP="001E0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«Крестообразный» и «тамбурный» стежки.</w:t>
            </w:r>
          </w:p>
        </w:tc>
        <w:tc>
          <w:tcPr>
            <w:tcW w:w="1186" w:type="dxa"/>
          </w:tcPr>
          <w:p w:rsidR="00F72116" w:rsidRPr="00F1451E" w:rsidRDefault="00F72116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06" w:type="dxa"/>
          </w:tcPr>
          <w:p w:rsidR="00F72116" w:rsidRPr="00F1451E" w:rsidRDefault="00F72116" w:rsidP="001E0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салфетки изученными стежками.</w:t>
            </w:r>
          </w:p>
        </w:tc>
        <w:tc>
          <w:tcPr>
            <w:tcW w:w="1186" w:type="dxa"/>
          </w:tcPr>
          <w:p w:rsidR="00F72116" w:rsidRPr="00F1451E" w:rsidRDefault="00F72116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06" w:type="dxa"/>
          </w:tcPr>
          <w:p w:rsidR="00F72116" w:rsidRPr="00F1451E" w:rsidRDefault="00F72116" w:rsidP="001E0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игольницы «Домик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ткань)</w:t>
            </w:r>
          </w:p>
        </w:tc>
        <w:tc>
          <w:tcPr>
            <w:tcW w:w="1186" w:type="dxa"/>
          </w:tcPr>
          <w:p w:rsidR="00F72116" w:rsidRPr="00F1451E" w:rsidRDefault="00F72116" w:rsidP="008A2EBB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62" w:rsidRPr="009B3F51" w:rsidTr="002E0F10">
        <w:trPr>
          <w:trHeight w:val="404"/>
        </w:trPr>
        <w:tc>
          <w:tcPr>
            <w:tcW w:w="15843" w:type="dxa"/>
            <w:gridSpan w:val="7"/>
            <w:shd w:val="clear" w:color="auto" w:fill="auto"/>
          </w:tcPr>
          <w:p w:rsidR="00674162" w:rsidRPr="009B3F51" w:rsidRDefault="00674162" w:rsidP="0067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бумагой и картоном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06" w:type="dxa"/>
          </w:tcPr>
          <w:p w:rsidR="00F72116" w:rsidRPr="00F1451E" w:rsidRDefault="00F72116" w:rsidP="003F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 по заданным размерам и шаблонам.</w:t>
            </w:r>
          </w:p>
        </w:tc>
        <w:tc>
          <w:tcPr>
            <w:tcW w:w="1186" w:type="dxa"/>
          </w:tcPr>
          <w:p w:rsidR="00F72116" w:rsidRDefault="00F72116" w:rsidP="003F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 w:val="restart"/>
            <w:shd w:val="clear" w:color="auto" w:fill="auto"/>
          </w:tcPr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>под руководством учителя осуществлять поиск нужной информации в учебнике и учебных пособиях;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 xml:space="preserve"> понимать знаки, символы, модели, схемы, </w:t>
            </w:r>
            <w:r w:rsidRPr="00E62305">
              <w:rPr>
                <w:color w:val="000000"/>
              </w:rPr>
              <w:lastRenderedPageBreak/>
              <w:t>приведённые в учебнике и учебных пособиях;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 xml:space="preserve"> понимать заданный вопрос, в соответствии с ним строить ответ в устной форме;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>анализировать объекты труда с выделением их существенных признаков;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 xml:space="preserve"> проводить в сотрудничестве с учителем сравнение и классификацию объектов труда по заданным основаниям;</w:t>
            </w:r>
          </w:p>
          <w:p w:rsidR="00F72116" w:rsidRPr="00F72116" w:rsidRDefault="00F72116" w:rsidP="00F72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306" w:type="dxa"/>
          </w:tcPr>
          <w:p w:rsidR="00F72116" w:rsidRPr="00F1451E" w:rsidRDefault="00F72116" w:rsidP="003F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заготовок по заданным размерам и шаблонам.</w:t>
            </w:r>
          </w:p>
        </w:tc>
        <w:tc>
          <w:tcPr>
            <w:tcW w:w="1186" w:type="dxa"/>
          </w:tcPr>
          <w:p w:rsidR="00F72116" w:rsidRDefault="00F72116" w:rsidP="003F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306" w:type="dxa"/>
          </w:tcPr>
          <w:p w:rsidR="00F72116" w:rsidRPr="00F1451E" w:rsidRDefault="00F72116" w:rsidP="003F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объемных елочных игрушек.</w:t>
            </w:r>
          </w:p>
        </w:tc>
        <w:tc>
          <w:tcPr>
            <w:tcW w:w="1186" w:type="dxa"/>
          </w:tcPr>
          <w:p w:rsidR="00F72116" w:rsidRDefault="00F72116" w:rsidP="003F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06" w:type="dxa"/>
          </w:tcPr>
          <w:p w:rsidR="00F72116" w:rsidRPr="00F1451E" w:rsidRDefault="00F72116" w:rsidP="003F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объемных елочных игрушек.</w:t>
            </w:r>
          </w:p>
        </w:tc>
        <w:tc>
          <w:tcPr>
            <w:tcW w:w="1186" w:type="dxa"/>
          </w:tcPr>
          <w:p w:rsidR="00F72116" w:rsidRDefault="00F72116" w:rsidP="003F0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62" w:rsidRPr="009B3F51" w:rsidTr="002E0F10">
        <w:trPr>
          <w:trHeight w:val="404"/>
        </w:trPr>
        <w:tc>
          <w:tcPr>
            <w:tcW w:w="15843" w:type="dxa"/>
            <w:gridSpan w:val="7"/>
            <w:shd w:val="clear" w:color="auto" w:fill="auto"/>
          </w:tcPr>
          <w:p w:rsidR="00674162" w:rsidRPr="009B3F51" w:rsidRDefault="00674162" w:rsidP="0067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текстильными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06" w:type="dxa"/>
          </w:tcPr>
          <w:p w:rsidR="00F72116" w:rsidRPr="00CF625F" w:rsidRDefault="00F72116" w:rsidP="00EF7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отделочных ручных стежков. Выполнение их.</w:t>
            </w:r>
          </w:p>
        </w:tc>
        <w:tc>
          <w:tcPr>
            <w:tcW w:w="1186" w:type="dxa"/>
          </w:tcPr>
          <w:p w:rsidR="00F72116" w:rsidRPr="00F1451E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 w:val="restart"/>
            <w:shd w:val="clear" w:color="auto" w:fill="auto"/>
          </w:tcPr>
          <w:p w:rsidR="00F72116" w:rsidRDefault="00F72116" w:rsidP="00F72116">
            <w:pPr>
              <w:pStyle w:val="a4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Положительное отношение к  окружающей  действительности,  способность к организации  взаимодействия с ней. Целостный, социально</w:t>
            </w:r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softHyphen/>
              <w:t xml:space="preserve"> ориентированный взгляд на  мир в единстве его природной  и социальной частей по вопросам дать отчет о  последовательности  изготовления изделий Умение использовать  принятые ритуалы  социального взаимодействия с учителем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;</w:t>
            </w:r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2305" w:rsidRDefault="00E62305" w:rsidP="00F72116">
            <w:pPr>
              <w:pStyle w:val="a4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</w:t>
            </w:r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меть работать с нитками;  адекватно использовать </w:t>
            </w:r>
          </w:p>
          <w:p w:rsidR="00F72116" w:rsidRPr="00F72116" w:rsidRDefault="00F72116" w:rsidP="00F721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</w:t>
            </w:r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меть выполнять  технологические операции при работе с нитками и тканью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06" w:type="dxa"/>
          </w:tcPr>
          <w:p w:rsidR="00F72116" w:rsidRPr="00F1451E" w:rsidRDefault="00F72116" w:rsidP="00EF7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на картоне по готовым дырочкам.</w:t>
            </w:r>
          </w:p>
        </w:tc>
        <w:tc>
          <w:tcPr>
            <w:tcW w:w="1186" w:type="dxa"/>
          </w:tcPr>
          <w:p w:rsidR="00F72116" w:rsidRPr="00F1451E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06" w:type="dxa"/>
          </w:tcPr>
          <w:p w:rsidR="00F72116" w:rsidRPr="00F1451E" w:rsidRDefault="00F72116" w:rsidP="00EF7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 Пришивание пуговиц. Стачивание распоровшегося шва.</w:t>
            </w:r>
          </w:p>
        </w:tc>
        <w:tc>
          <w:tcPr>
            <w:tcW w:w="1186" w:type="dxa"/>
          </w:tcPr>
          <w:p w:rsidR="00F72116" w:rsidRPr="00F1451E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6" w:type="dxa"/>
          </w:tcPr>
          <w:p w:rsidR="00F72116" w:rsidRPr="00F1451E" w:rsidRDefault="00F72116" w:rsidP="00EF7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пришивание вешалки к полотенцу или одежде.</w:t>
            </w:r>
          </w:p>
        </w:tc>
        <w:tc>
          <w:tcPr>
            <w:tcW w:w="1186" w:type="dxa"/>
          </w:tcPr>
          <w:p w:rsidR="00F72116" w:rsidRPr="00F1451E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06" w:type="dxa"/>
          </w:tcPr>
          <w:p w:rsidR="00F72116" w:rsidRPr="00F1451E" w:rsidRDefault="00F72116" w:rsidP="00EF7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игрушки из готового кроя (рыбка, грибок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</w:p>
        </w:tc>
        <w:tc>
          <w:tcPr>
            <w:tcW w:w="1186" w:type="dxa"/>
          </w:tcPr>
          <w:p w:rsidR="00F72116" w:rsidRPr="00F1451E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06" w:type="dxa"/>
          </w:tcPr>
          <w:p w:rsidR="00F72116" w:rsidRPr="00F1451E" w:rsidRDefault="00F72116" w:rsidP="00EF7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игольницы «Божья коровка».</w:t>
            </w:r>
          </w:p>
        </w:tc>
        <w:tc>
          <w:tcPr>
            <w:tcW w:w="1186" w:type="dxa"/>
          </w:tcPr>
          <w:p w:rsidR="00F72116" w:rsidRPr="00F1451E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62" w:rsidRPr="009B3F51" w:rsidTr="002E0F10">
        <w:trPr>
          <w:trHeight w:val="404"/>
        </w:trPr>
        <w:tc>
          <w:tcPr>
            <w:tcW w:w="15843" w:type="dxa"/>
            <w:gridSpan w:val="7"/>
            <w:shd w:val="clear" w:color="auto" w:fill="auto"/>
          </w:tcPr>
          <w:p w:rsidR="00674162" w:rsidRPr="009B3F51" w:rsidRDefault="00674162" w:rsidP="0067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металлом и древесиной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 ч.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06" w:type="dxa"/>
          </w:tcPr>
          <w:p w:rsidR="00F72116" w:rsidRPr="00F1451E" w:rsidRDefault="00F72116" w:rsidP="002D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декоративных фигурок животных и птиц из проволоки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 w:val="restart"/>
            <w:shd w:val="clear" w:color="auto" w:fill="auto"/>
          </w:tcPr>
          <w:p w:rsidR="00E62305" w:rsidRPr="00E62305" w:rsidRDefault="00E62305" w:rsidP="002E0F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>принимать смысл инструкции учителя и принимать учебную задачу;</w:t>
            </w:r>
          </w:p>
          <w:p w:rsidR="00E62305" w:rsidRPr="00E62305" w:rsidRDefault="00E62305" w:rsidP="002E0F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 xml:space="preserve"> понимать выделенные учителем ориентиры действия в учебном материале;</w:t>
            </w:r>
          </w:p>
          <w:p w:rsidR="00F72116" w:rsidRPr="009B3F51" w:rsidRDefault="00E62305" w:rsidP="002E0F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проговаривать вслух последовательность производимых действий, составляющих основу осваиваемой деятельности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06" w:type="dxa"/>
          </w:tcPr>
          <w:p w:rsidR="00F72116" w:rsidRPr="00F1451E" w:rsidRDefault="00F72116" w:rsidP="002D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гибкой проволоки закладки.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62" w:rsidRPr="009B3F51" w:rsidTr="002E0F10">
        <w:trPr>
          <w:trHeight w:val="404"/>
        </w:trPr>
        <w:tc>
          <w:tcPr>
            <w:tcW w:w="15843" w:type="dxa"/>
            <w:gridSpan w:val="7"/>
            <w:shd w:val="clear" w:color="auto" w:fill="auto"/>
          </w:tcPr>
          <w:p w:rsidR="00674162" w:rsidRPr="009B3F51" w:rsidRDefault="00674162" w:rsidP="0067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 и картоном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06" w:type="dxa"/>
          </w:tcPr>
          <w:p w:rsidR="00F72116" w:rsidRPr="00F1451E" w:rsidRDefault="00F72116" w:rsidP="00BF61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машины и лошадки из спичечных коробков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 w:val="restart"/>
            <w:shd w:val="clear" w:color="auto" w:fill="FFFFFF" w:themeFill="background1"/>
          </w:tcPr>
          <w:p w:rsidR="00F72116" w:rsidRDefault="00F72116" w:rsidP="00E62305">
            <w:pPr>
              <w:pStyle w:val="a4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Уметь выполнят</w:t>
            </w:r>
            <w:r w:rsidR="00E6230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ь  технологические операции при </w:t>
            </w:r>
            <w:r w:rsidRPr="00F72116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работе с бумагой, Работать с линейкой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>проводить в сотрудничестве с учителем сравнение и классификацию объект</w:t>
            </w:r>
            <w:r>
              <w:rPr>
                <w:color w:val="000000"/>
              </w:rPr>
              <w:t>ов труда по заданным основаниям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06" w:type="dxa"/>
          </w:tcPr>
          <w:p w:rsidR="00F72116" w:rsidRPr="00CF625F" w:rsidRDefault="00F72116" w:rsidP="00BF6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для мам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FFFFFF" w:themeFill="background1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9AB" w:rsidRPr="009B3F51" w:rsidTr="002E0F10">
        <w:trPr>
          <w:trHeight w:val="404"/>
        </w:trPr>
        <w:tc>
          <w:tcPr>
            <w:tcW w:w="15843" w:type="dxa"/>
            <w:gridSpan w:val="7"/>
            <w:shd w:val="clear" w:color="auto" w:fill="FFFFFF" w:themeFill="background1"/>
          </w:tcPr>
          <w:p w:rsidR="004B19AB" w:rsidRPr="009B3F51" w:rsidRDefault="004B19AB" w:rsidP="004B1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металлом и древесиной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- 4</w:t>
            </w:r>
          </w:p>
          <w:p w:rsidR="004B19AB" w:rsidRPr="004B19AB" w:rsidRDefault="004B19AB" w:rsidP="004B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Конструктор 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06" w:type="dxa"/>
          </w:tcPr>
          <w:p w:rsidR="00F72116" w:rsidRPr="00F1451E" w:rsidRDefault="00F72116" w:rsidP="006F04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мебель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 w:val="restart"/>
            <w:shd w:val="clear" w:color="auto" w:fill="FFFFFF" w:themeFill="background1"/>
          </w:tcPr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>анализировать объекты труда с выделением их существенных признаков;</w:t>
            </w:r>
          </w:p>
          <w:p w:rsidR="00E62305" w:rsidRPr="00E62305" w:rsidRDefault="00E62305" w:rsidP="00E62305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62305">
              <w:rPr>
                <w:color w:val="000000"/>
              </w:rPr>
              <w:t xml:space="preserve"> проводить в сотрудничестве с учителем сравнение и классификацию объект</w:t>
            </w:r>
            <w:r>
              <w:rPr>
                <w:color w:val="000000"/>
              </w:rPr>
              <w:t>ов труда по заданным основаниям</w:t>
            </w:r>
          </w:p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06" w:type="dxa"/>
          </w:tcPr>
          <w:p w:rsidR="00F72116" w:rsidRPr="00CF625F" w:rsidRDefault="00F72116" w:rsidP="006F0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повозки.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FFFFFF" w:themeFill="background1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06" w:type="dxa"/>
          </w:tcPr>
          <w:p w:rsidR="00F72116" w:rsidRPr="00F1451E" w:rsidRDefault="00F72116" w:rsidP="002D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грузового автомобиля.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FFFFFF" w:themeFill="background1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06" w:type="dxa"/>
          </w:tcPr>
          <w:p w:rsidR="00F72116" w:rsidRPr="00F1451E" w:rsidRDefault="00F72116" w:rsidP="002D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природного </w:t>
            </w: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FFFFFF" w:themeFill="background1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62" w:rsidRPr="009B3F51" w:rsidTr="002E0F10">
        <w:trPr>
          <w:trHeight w:val="404"/>
        </w:trPr>
        <w:tc>
          <w:tcPr>
            <w:tcW w:w="15843" w:type="dxa"/>
            <w:gridSpan w:val="7"/>
            <w:shd w:val="clear" w:color="auto" w:fill="auto"/>
          </w:tcPr>
          <w:p w:rsidR="00674162" w:rsidRPr="009B3F51" w:rsidRDefault="00674162" w:rsidP="0067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с пластическими материалами и растворами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1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ч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06" w:type="dxa"/>
          </w:tcPr>
          <w:p w:rsidR="00F72116" w:rsidRPr="00F1451E" w:rsidRDefault="00F72116" w:rsidP="00EC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пластилин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тела, посуда).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 w:val="restart"/>
            <w:shd w:val="clear" w:color="auto" w:fill="auto"/>
          </w:tcPr>
          <w:p w:rsidR="00F72116" w:rsidRPr="00E62305" w:rsidRDefault="00E62305" w:rsidP="00E623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0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Умение соотносить свои  действия и их результаты с  заданными образцами,  принимать оценку  деятельности, оценивать ее с  учетом предложенных  Умение соотносить свои  действия и их результаты с  заданными образцами,  принимать оценку  деятельности, оценивать ее с  учетом предложенных  критериев, корректировать  свою деятельность с учетом  выявленных недочетов</w:t>
            </w:r>
            <w:proofErr w:type="gramStart"/>
            <w:r w:rsidRPr="00E6230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6230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6230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E6230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рганизовывать рабочее место; Умение работать с учебными  принадлежностями </w:t>
            </w: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06" w:type="dxa"/>
          </w:tcPr>
          <w:p w:rsidR="00F72116" w:rsidRPr="00F1451E" w:rsidRDefault="00F72116" w:rsidP="00EC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глины. Выкапывание глины, просушивание.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06" w:type="dxa"/>
          </w:tcPr>
          <w:p w:rsidR="00F72116" w:rsidRPr="00F1451E" w:rsidRDefault="00F72116" w:rsidP="00EC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глин</w:t>
            </w:r>
            <w:proofErr w:type="gramStart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кирпич, посуда).</w:t>
            </w: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E0F10" w:rsidRPr="000A4342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F72116" w:rsidRPr="002E0F10" w:rsidRDefault="002E0F10" w:rsidP="002E0F10">
            <w:pPr>
              <w:spacing w:line="3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3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Индивидуальные наборы для ручного труд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16" w:rsidRPr="009B3F51" w:rsidTr="002E0F10">
        <w:trPr>
          <w:trHeight w:val="404"/>
        </w:trPr>
        <w:tc>
          <w:tcPr>
            <w:tcW w:w="958" w:type="dxa"/>
          </w:tcPr>
          <w:p w:rsidR="00F72116" w:rsidRPr="009B3F51" w:rsidRDefault="00F72116" w:rsidP="008A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06" w:type="dxa"/>
          </w:tcPr>
          <w:p w:rsidR="00F72116" w:rsidRPr="00F1451E" w:rsidRDefault="00F72116" w:rsidP="00EC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</w:t>
            </w:r>
          </w:p>
          <w:p w:rsidR="00F72116" w:rsidRPr="00F1451E" w:rsidRDefault="00F72116" w:rsidP="00EC4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F72116" w:rsidRDefault="00F72116" w:rsidP="00B309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72116" w:rsidRPr="009B3F51" w:rsidRDefault="00F72116" w:rsidP="008A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7" w:type="dxa"/>
            <w:vMerge/>
            <w:shd w:val="clear" w:color="auto" w:fill="auto"/>
          </w:tcPr>
          <w:p w:rsidR="00F72116" w:rsidRPr="009B3F51" w:rsidRDefault="00F72116" w:rsidP="008A2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FA0" w:rsidRDefault="009F7FA0" w:rsidP="008C3A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451E" w:rsidRPr="00F1451E" w:rsidRDefault="00F1451E" w:rsidP="00F1451E">
      <w:pPr>
        <w:spacing w:after="0" w:line="32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1E" w:rsidRPr="00F1451E" w:rsidRDefault="00F1451E" w:rsidP="00F1451E">
      <w:pPr>
        <w:spacing w:after="0" w:line="321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D9" w:rsidRDefault="00C22ED9"/>
    <w:p w:rsidR="004B2752" w:rsidRDefault="004B2752"/>
    <w:p w:rsidR="004B2752" w:rsidRDefault="004B2752"/>
    <w:p w:rsidR="004B2752" w:rsidRDefault="004B2752"/>
    <w:p w:rsidR="004B2752" w:rsidRDefault="004B2752"/>
    <w:p w:rsidR="004B2752" w:rsidRDefault="004B2752">
      <w:pPr>
        <w:sectPr w:rsidR="004B2752" w:rsidSect="009F7FA0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4B2752" w:rsidRPr="00D524B1" w:rsidRDefault="004B2752" w:rsidP="004B2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B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4B2752" w:rsidRPr="00D524B1" w:rsidRDefault="004B2752" w:rsidP="004B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B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4B2752" w:rsidRPr="00D524B1" w:rsidRDefault="004B2752" w:rsidP="004B2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B1">
        <w:rPr>
          <w:rFonts w:ascii="Times New Roman" w:hAnsi="Times New Roman" w:cs="Times New Roman"/>
          <w:sz w:val="28"/>
          <w:szCs w:val="28"/>
        </w:rPr>
        <w:t xml:space="preserve"> МБОУ ООШ № 9 ст. Нефтяной</w:t>
      </w:r>
    </w:p>
    <w:p w:rsidR="004B2752" w:rsidRPr="00D524B1" w:rsidRDefault="004B2752" w:rsidP="004B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B1">
        <w:rPr>
          <w:rFonts w:ascii="Times New Roman" w:hAnsi="Times New Roman" w:cs="Times New Roman"/>
          <w:sz w:val="28"/>
          <w:szCs w:val="28"/>
        </w:rPr>
        <w:t xml:space="preserve">_______________А. А. </w:t>
      </w:r>
      <w:proofErr w:type="spellStart"/>
      <w:r w:rsidRPr="00D524B1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</w:p>
    <w:p w:rsidR="004B2752" w:rsidRDefault="004B2752" w:rsidP="004B275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524B1">
        <w:rPr>
          <w:rFonts w:ascii="Times New Roman" w:hAnsi="Times New Roman" w:cs="Times New Roman"/>
          <w:sz w:val="16"/>
          <w:szCs w:val="16"/>
        </w:rPr>
        <w:t>Подпись               Ф. И. О</w:t>
      </w:r>
      <w:r>
        <w:rPr>
          <w:sz w:val="20"/>
          <w:szCs w:val="20"/>
        </w:rPr>
        <w:t>.</w:t>
      </w:r>
    </w:p>
    <w:p w:rsidR="004B2752" w:rsidRPr="00D524B1" w:rsidRDefault="004B2752" w:rsidP="004B2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4B1">
        <w:rPr>
          <w:rFonts w:ascii="Times New Roman" w:hAnsi="Times New Roman" w:cs="Times New Roman"/>
          <w:sz w:val="28"/>
          <w:szCs w:val="28"/>
        </w:rPr>
        <w:t>«27» августа 2021 г.</w:t>
      </w:r>
    </w:p>
    <w:p w:rsidR="004B2752" w:rsidRDefault="004B2752" w:rsidP="004B275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u w:val="single"/>
        </w:rPr>
      </w:pPr>
    </w:p>
    <w:p w:rsidR="004B2752" w:rsidRPr="00D524B1" w:rsidRDefault="004B2752" w:rsidP="004B275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D524B1">
        <w:rPr>
          <w:rFonts w:ascii="Times New Roman" w:hAnsi="Times New Roman" w:cs="Times New Roman"/>
          <w:bCs/>
          <w:sz w:val="32"/>
          <w:u w:val="single"/>
        </w:rPr>
        <w:t>Муниципальное образование Апшеронский район, станица Нефтяная</w:t>
      </w:r>
    </w:p>
    <w:p w:rsidR="004B2752" w:rsidRPr="001266FB" w:rsidRDefault="004B2752" w:rsidP="004B275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266FB">
        <w:rPr>
          <w:rFonts w:ascii="Times New Roman" w:hAnsi="Times New Roman" w:cs="Times New Roman"/>
          <w:sz w:val="16"/>
          <w:szCs w:val="16"/>
        </w:rPr>
        <w:t>(территориальный, административный округ (город, район, поселок)</w:t>
      </w:r>
      <w:proofErr w:type="gramEnd"/>
    </w:p>
    <w:p w:rsidR="004B2752" w:rsidRPr="00D524B1" w:rsidRDefault="004B2752" w:rsidP="004B275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D524B1">
        <w:rPr>
          <w:rFonts w:ascii="Times New Roman" w:hAnsi="Times New Roman" w:cs="Times New Roman"/>
          <w:bCs/>
          <w:sz w:val="32"/>
          <w:u w:val="single"/>
        </w:rPr>
        <w:t xml:space="preserve">муниципальное бюджетное общеобразовательное учреждение </w:t>
      </w:r>
    </w:p>
    <w:p w:rsidR="004B2752" w:rsidRPr="00D524B1" w:rsidRDefault="004B2752" w:rsidP="004B275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32"/>
        </w:rPr>
      </w:pPr>
      <w:r w:rsidRPr="00D524B1">
        <w:rPr>
          <w:rFonts w:ascii="Times New Roman" w:hAnsi="Times New Roman" w:cs="Times New Roman"/>
          <w:bCs/>
          <w:sz w:val="32"/>
          <w:u w:val="single"/>
        </w:rPr>
        <w:t>основная общеобразовательная школа  № 9</w:t>
      </w:r>
    </w:p>
    <w:p w:rsidR="004B2752" w:rsidRPr="001266FB" w:rsidRDefault="004B2752" w:rsidP="004B275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524B1">
        <w:rPr>
          <w:rFonts w:ascii="Times New Roman" w:hAnsi="Times New Roman" w:cs="Times New Roman"/>
          <w:sz w:val="18"/>
          <w:szCs w:val="18"/>
        </w:rPr>
        <w:t>(</w:t>
      </w:r>
      <w:r w:rsidRPr="001266FB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организации)</w:t>
      </w:r>
    </w:p>
    <w:p w:rsidR="004B2752" w:rsidRPr="00D524B1" w:rsidRDefault="004B2752" w:rsidP="004B275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4B2752" w:rsidRPr="00D524B1" w:rsidRDefault="004B2752" w:rsidP="004B275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4B2752" w:rsidRPr="00D524B1" w:rsidRDefault="004B2752" w:rsidP="004B275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B2752" w:rsidRPr="00D524B1" w:rsidRDefault="004B2752" w:rsidP="004B2752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D524B1">
        <w:rPr>
          <w:rFonts w:ascii="Times New Roman" w:hAnsi="Times New Roman" w:cs="Times New Roman"/>
          <w:b/>
          <w:sz w:val="40"/>
          <w:szCs w:val="40"/>
        </w:rPr>
        <w:t>КАЛЕНДАРНО – ТЕМАТИЧЕСКОЕ ПЛАНИРОВАНИЕ</w:t>
      </w:r>
    </w:p>
    <w:p w:rsidR="004B2752" w:rsidRPr="00D524B1" w:rsidRDefault="004B2752" w:rsidP="004B2752">
      <w:pPr>
        <w:rPr>
          <w:rFonts w:ascii="Times New Roman" w:hAnsi="Times New Roman" w:cs="Times New Roman"/>
          <w:sz w:val="24"/>
          <w:szCs w:val="24"/>
        </w:rPr>
      </w:pPr>
    </w:p>
    <w:p w:rsidR="004B2752" w:rsidRPr="00D524B1" w:rsidRDefault="004B2752" w:rsidP="004B2752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24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ручному труду</w:t>
      </w:r>
    </w:p>
    <w:p w:rsidR="004B2752" w:rsidRPr="00D524B1" w:rsidRDefault="004B2752" w:rsidP="004B2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24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524B1">
        <w:rPr>
          <w:rFonts w:ascii="Times New Roman" w:hAnsi="Times New Roman" w:cs="Times New Roman"/>
          <w:sz w:val="20"/>
          <w:szCs w:val="20"/>
        </w:rPr>
        <w:t xml:space="preserve">   </w:t>
      </w:r>
      <w:r w:rsidRPr="00D524B1">
        <w:rPr>
          <w:rFonts w:ascii="Times New Roman" w:hAnsi="Times New Roman" w:cs="Times New Roman"/>
          <w:sz w:val="16"/>
          <w:szCs w:val="16"/>
        </w:rPr>
        <w:t>(указать учебный предмет, курс)</w:t>
      </w:r>
    </w:p>
    <w:p w:rsidR="004B2752" w:rsidRPr="00D524B1" w:rsidRDefault="004B2752" w:rsidP="004B27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752" w:rsidRPr="00D524B1" w:rsidRDefault="004B2752" w:rsidP="004B275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24B1"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D524B1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4B2752" w:rsidRPr="00D524B1" w:rsidRDefault="004B2752" w:rsidP="004B275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24B1">
        <w:rPr>
          <w:rFonts w:ascii="Times New Roman" w:hAnsi="Times New Roman" w:cs="Times New Roman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Янукян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Владимировна</w:t>
      </w:r>
    </w:p>
    <w:p w:rsidR="004B2752" w:rsidRPr="00D524B1" w:rsidRDefault="004B2752" w:rsidP="004B27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24B1">
        <w:rPr>
          <w:rFonts w:ascii="Times New Roman" w:hAnsi="Times New Roman" w:cs="Times New Roman"/>
          <w:sz w:val="28"/>
          <w:szCs w:val="28"/>
        </w:rPr>
        <w:t>Количество часов: всего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D524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524B1">
        <w:rPr>
          <w:rFonts w:ascii="Times New Roman" w:hAnsi="Times New Roman" w:cs="Times New Roman"/>
          <w:sz w:val="28"/>
          <w:szCs w:val="28"/>
        </w:rPr>
        <w:t xml:space="preserve">  часов; в неделю:</w:t>
      </w:r>
      <w:r w:rsidRPr="00D52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 час</w:t>
      </w:r>
    </w:p>
    <w:p w:rsidR="004B2752" w:rsidRPr="00D524B1" w:rsidRDefault="004B2752" w:rsidP="002E0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4B1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 программы</w:t>
      </w:r>
      <w:r w:rsidRPr="00D52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Янукян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</w:t>
      </w:r>
      <w:r w:rsidRPr="00D524B1">
        <w:rPr>
          <w:rFonts w:ascii="Times New Roman" w:hAnsi="Times New Roman" w:cs="Times New Roman"/>
          <w:sz w:val="28"/>
          <w:szCs w:val="28"/>
          <w:u w:val="single"/>
        </w:rPr>
        <w:t>, утверждённой  решением педагогического совета 30 августа 2021 г.</w:t>
      </w:r>
    </w:p>
    <w:p w:rsidR="004B2752" w:rsidRPr="00D524B1" w:rsidRDefault="004B2752" w:rsidP="002E0F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24B1">
        <w:rPr>
          <w:rFonts w:ascii="Times New Roman" w:hAnsi="Times New Roman" w:cs="Times New Roman"/>
          <w:sz w:val="16"/>
          <w:szCs w:val="16"/>
        </w:rPr>
        <w:t>(указать ФИО учителя/учителей, наименование и реквизиты утверждения рабочей программы с датой)</w:t>
      </w:r>
    </w:p>
    <w:p w:rsidR="004B2752" w:rsidRPr="00D524B1" w:rsidRDefault="004B2752" w:rsidP="002E0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2752" w:rsidRPr="00D524B1" w:rsidRDefault="004B2752" w:rsidP="002E0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4B1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D524B1">
        <w:rPr>
          <w:rFonts w:ascii="Times New Roman" w:hAnsi="Times New Roman" w:cs="Times New Roman"/>
          <w:sz w:val="28"/>
          <w:szCs w:val="28"/>
          <w:u w:val="single"/>
        </w:rPr>
        <w:t xml:space="preserve">с ФГОС НОО для </w:t>
      </w:r>
      <w:proofErr w:type="gramStart"/>
      <w:r w:rsidRPr="00D524B1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D524B1">
        <w:rPr>
          <w:rFonts w:ascii="Times New Roman" w:hAnsi="Times New Roman" w:cs="Times New Roman"/>
          <w:sz w:val="28"/>
          <w:szCs w:val="28"/>
          <w:u w:val="single"/>
        </w:rPr>
        <w:t xml:space="preserve"> с умственной отсталостью (интеллектуальными нарушениями)</w:t>
      </w:r>
    </w:p>
    <w:p w:rsidR="004B2752" w:rsidRPr="00D524B1" w:rsidRDefault="004B2752" w:rsidP="002E0F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24B1">
        <w:rPr>
          <w:rFonts w:ascii="Times New Roman" w:hAnsi="Times New Roman" w:cs="Times New Roman"/>
          <w:sz w:val="16"/>
          <w:szCs w:val="16"/>
        </w:rPr>
        <w:t>(ФГОС начального, основного, среднего общего образования)</w:t>
      </w:r>
    </w:p>
    <w:p w:rsidR="004B2752" w:rsidRPr="00D524B1" w:rsidRDefault="004B2752" w:rsidP="002E0F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2752" w:rsidRPr="00D524B1" w:rsidRDefault="004B2752" w:rsidP="002E0F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B1">
        <w:rPr>
          <w:rFonts w:ascii="Times New Roman" w:hAnsi="Times New Roman" w:cs="Times New Roman"/>
          <w:sz w:val="28"/>
          <w:szCs w:val="28"/>
        </w:rPr>
        <w:t xml:space="preserve">УМК: </w:t>
      </w:r>
      <w:r w:rsidRPr="00D524B1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«Программа специальных (коррекционных) образовательных учреждений VIII вида 0 - 4 классы» под редакцией кандидата  психологических наук, профессора И. М. </w:t>
      </w:r>
      <w:proofErr w:type="spellStart"/>
      <w:r w:rsidRPr="00D524B1">
        <w:rPr>
          <w:rFonts w:ascii="Times New Roman" w:eastAsia="TimesNewRomanPSMT" w:hAnsi="Times New Roman" w:cs="Times New Roman"/>
          <w:sz w:val="28"/>
          <w:szCs w:val="28"/>
          <w:u w:val="single"/>
        </w:rPr>
        <w:t>Бгажноковой</w:t>
      </w:r>
      <w:proofErr w:type="spellEnd"/>
      <w:r w:rsidRPr="00D524B1">
        <w:rPr>
          <w:rFonts w:ascii="Times New Roman" w:eastAsia="TimesNewRomanPSMT" w:hAnsi="Times New Roman" w:cs="Times New Roman"/>
          <w:sz w:val="28"/>
          <w:szCs w:val="28"/>
          <w:u w:val="single"/>
        </w:rPr>
        <w:t>, Москва «Просвещение», 2011 г.</w:t>
      </w:r>
    </w:p>
    <w:p w:rsidR="004B2752" w:rsidRPr="00D524B1" w:rsidRDefault="004B2752" w:rsidP="002E0F1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2752" w:rsidRPr="00D524B1" w:rsidRDefault="004B2752" w:rsidP="002E0F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4B1">
        <w:rPr>
          <w:rFonts w:ascii="Times New Roman" w:hAnsi="Times New Roman" w:cs="Times New Roman"/>
          <w:sz w:val="28"/>
          <w:szCs w:val="28"/>
        </w:rPr>
        <w:t>Учебник:</w:t>
      </w:r>
      <w:r w:rsidRPr="00477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ADA">
        <w:rPr>
          <w:rFonts w:ascii="Times New Roman" w:hAnsi="Times New Roman" w:cs="Times New Roman"/>
          <w:sz w:val="28"/>
          <w:szCs w:val="28"/>
          <w:u w:val="single"/>
        </w:rPr>
        <w:t xml:space="preserve">Кузнецова </w:t>
      </w:r>
      <w:proofErr w:type="spellStart"/>
      <w:r w:rsidR="00111ADA">
        <w:rPr>
          <w:rFonts w:ascii="Times New Roman" w:hAnsi="Times New Roman" w:cs="Times New Roman"/>
          <w:sz w:val="28"/>
          <w:szCs w:val="28"/>
          <w:u w:val="single"/>
        </w:rPr>
        <w:t>Л.А.</w:t>
      </w:r>
      <w:r w:rsidR="002E0F10">
        <w:rPr>
          <w:rFonts w:ascii="Times New Roman" w:hAnsi="Times New Roman" w:cs="Times New Roman"/>
          <w:sz w:val="28"/>
          <w:szCs w:val="28"/>
          <w:u w:val="single"/>
        </w:rPr>
        <w:t>,Я.С.Симукова</w:t>
      </w:r>
      <w:proofErr w:type="spellEnd"/>
      <w:r w:rsidRPr="001266F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2E0F10">
        <w:rPr>
          <w:rFonts w:ascii="Times New Roman" w:hAnsi="Times New Roman" w:cs="Times New Roman"/>
          <w:sz w:val="28"/>
          <w:szCs w:val="28"/>
          <w:u w:val="single"/>
        </w:rPr>
        <w:t xml:space="preserve">Технология. </w:t>
      </w:r>
      <w:r w:rsidR="00111ADA">
        <w:rPr>
          <w:rFonts w:ascii="Times New Roman" w:hAnsi="Times New Roman" w:cs="Times New Roman"/>
          <w:sz w:val="28"/>
          <w:szCs w:val="28"/>
          <w:u w:val="single"/>
        </w:rPr>
        <w:t>Ручной труд</w:t>
      </w:r>
      <w:r w:rsidRPr="001266FB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E4765E">
        <w:rPr>
          <w:rFonts w:ascii="Times New Roman" w:hAnsi="Times New Roman" w:cs="Times New Roman"/>
          <w:sz w:val="28"/>
          <w:szCs w:val="28"/>
        </w:rPr>
        <w:t xml:space="preserve"> </w:t>
      </w:r>
      <w:r w:rsidRPr="00D524B1">
        <w:rPr>
          <w:rFonts w:ascii="Times New Roman" w:eastAsia="TimesNewRomanPSMT" w:hAnsi="Times New Roman" w:cs="Times New Roman"/>
          <w:sz w:val="28"/>
          <w:szCs w:val="28"/>
          <w:u w:val="single"/>
        </w:rPr>
        <w:t>.</w:t>
      </w:r>
      <w:proofErr w:type="gramEnd"/>
      <w:r w:rsidRPr="00D524B1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Учебник для общеобразовательных организаций, реализующих адаптированные основные общеобразовательные программы. Москва. «Просвещение»20</w:t>
      </w:r>
      <w:r w:rsidR="00111ADA">
        <w:rPr>
          <w:rFonts w:ascii="Times New Roman" w:eastAsia="TimesNewRomanPSMT" w:hAnsi="Times New Roman" w:cs="Times New Roman"/>
          <w:sz w:val="28"/>
          <w:szCs w:val="28"/>
          <w:u w:val="single"/>
        </w:rPr>
        <w:t>21</w:t>
      </w:r>
      <w:r w:rsidRPr="00D524B1">
        <w:rPr>
          <w:rFonts w:ascii="Times New Roman" w:eastAsia="TimesNewRomanPSMT" w:hAnsi="Times New Roman" w:cs="Times New Roman"/>
          <w:sz w:val="28"/>
          <w:szCs w:val="28"/>
          <w:u w:val="single"/>
        </w:rPr>
        <w:t>г.</w:t>
      </w:r>
    </w:p>
    <w:p w:rsidR="004B2752" w:rsidRPr="00D524B1" w:rsidRDefault="004B2752" w:rsidP="002E0F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524B1">
        <w:rPr>
          <w:rFonts w:ascii="Times New Roman" w:hAnsi="Times New Roman" w:cs="Times New Roman"/>
          <w:sz w:val="16"/>
          <w:szCs w:val="16"/>
        </w:rPr>
        <w:t>(указать автора, издательство, год издания)</w:t>
      </w:r>
    </w:p>
    <w:p w:rsidR="004B2752" w:rsidRDefault="002E0F10" w:rsidP="002E0F10">
      <w:pPr>
        <w:tabs>
          <w:tab w:val="left" w:pos="1178"/>
        </w:tabs>
      </w:pPr>
      <w:r>
        <w:tab/>
      </w:r>
    </w:p>
    <w:sectPr w:rsidR="004B2752" w:rsidSect="004B2752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4D" w:rsidRDefault="00D3474D" w:rsidP="00202543">
      <w:pPr>
        <w:spacing w:after="0" w:line="240" w:lineRule="auto"/>
      </w:pPr>
      <w:r>
        <w:separator/>
      </w:r>
    </w:p>
  </w:endnote>
  <w:endnote w:type="continuationSeparator" w:id="1">
    <w:p w:rsidR="00D3474D" w:rsidRDefault="00D3474D" w:rsidP="002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4D" w:rsidRDefault="00D3474D" w:rsidP="00202543">
      <w:pPr>
        <w:spacing w:after="0" w:line="240" w:lineRule="auto"/>
      </w:pPr>
      <w:r>
        <w:separator/>
      </w:r>
    </w:p>
  </w:footnote>
  <w:footnote w:type="continuationSeparator" w:id="1">
    <w:p w:rsidR="00D3474D" w:rsidRDefault="00D3474D" w:rsidP="0020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F57"/>
    <w:multiLevelType w:val="multilevel"/>
    <w:tmpl w:val="52D8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6689"/>
    <w:multiLevelType w:val="multilevel"/>
    <w:tmpl w:val="E43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B4AB6"/>
    <w:multiLevelType w:val="multilevel"/>
    <w:tmpl w:val="FE66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33F2B"/>
    <w:multiLevelType w:val="multilevel"/>
    <w:tmpl w:val="1B1C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37447"/>
    <w:multiLevelType w:val="multilevel"/>
    <w:tmpl w:val="4790B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40863"/>
    <w:multiLevelType w:val="multilevel"/>
    <w:tmpl w:val="026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D24D4"/>
    <w:multiLevelType w:val="multilevel"/>
    <w:tmpl w:val="0882B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92975"/>
    <w:multiLevelType w:val="multilevel"/>
    <w:tmpl w:val="3F68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E741D"/>
    <w:multiLevelType w:val="multilevel"/>
    <w:tmpl w:val="755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10602"/>
    <w:multiLevelType w:val="multilevel"/>
    <w:tmpl w:val="33FC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E5A30"/>
    <w:multiLevelType w:val="multilevel"/>
    <w:tmpl w:val="6E1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D5700"/>
    <w:multiLevelType w:val="multilevel"/>
    <w:tmpl w:val="A6C6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92AE3"/>
    <w:multiLevelType w:val="hybridMultilevel"/>
    <w:tmpl w:val="8DEAC1BC"/>
    <w:lvl w:ilvl="0" w:tplc="0BEA9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44B32"/>
    <w:multiLevelType w:val="multilevel"/>
    <w:tmpl w:val="F944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B1AEE"/>
    <w:multiLevelType w:val="multilevel"/>
    <w:tmpl w:val="866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047C6"/>
    <w:multiLevelType w:val="hybridMultilevel"/>
    <w:tmpl w:val="D0E471E0"/>
    <w:lvl w:ilvl="0" w:tplc="34308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B7E70"/>
    <w:multiLevelType w:val="multilevel"/>
    <w:tmpl w:val="E8C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64051"/>
    <w:multiLevelType w:val="multilevel"/>
    <w:tmpl w:val="35E6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03FD0"/>
    <w:multiLevelType w:val="multilevel"/>
    <w:tmpl w:val="7B8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05BA5"/>
    <w:multiLevelType w:val="multilevel"/>
    <w:tmpl w:val="2B7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0789A"/>
    <w:multiLevelType w:val="hybridMultilevel"/>
    <w:tmpl w:val="93E8B268"/>
    <w:lvl w:ilvl="0" w:tplc="0328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02D56"/>
    <w:multiLevelType w:val="multilevel"/>
    <w:tmpl w:val="E2384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 w:numId="15">
    <w:abstractNumId w:val="21"/>
  </w:num>
  <w:num w:numId="16">
    <w:abstractNumId w:val="17"/>
  </w:num>
  <w:num w:numId="17">
    <w:abstractNumId w:val="13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51E"/>
    <w:rsid w:val="000A4342"/>
    <w:rsid w:val="00111ADA"/>
    <w:rsid w:val="001B1008"/>
    <w:rsid w:val="001B2EF1"/>
    <w:rsid w:val="00202543"/>
    <w:rsid w:val="002E0F10"/>
    <w:rsid w:val="003D0E26"/>
    <w:rsid w:val="004B19AB"/>
    <w:rsid w:val="004B2752"/>
    <w:rsid w:val="005479EC"/>
    <w:rsid w:val="00567158"/>
    <w:rsid w:val="005A687C"/>
    <w:rsid w:val="0061040A"/>
    <w:rsid w:val="00674162"/>
    <w:rsid w:val="007F4A78"/>
    <w:rsid w:val="00866967"/>
    <w:rsid w:val="008C3AAF"/>
    <w:rsid w:val="0096787B"/>
    <w:rsid w:val="009C4E4E"/>
    <w:rsid w:val="009F7FA0"/>
    <w:rsid w:val="00A76893"/>
    <w:rsid w:val="00C22ED9"/>
    <w:rsid w:val="00C95ADD"/>
    <w:rsid w:val="00CB6473"/>
    <w:rsid w:val="00CC707A"/>
    <w:rsid w:val="00CF625F"/>
    <w:rsid w:val="00D3474D"/>
    <w:rsid w:val="00E0186C"/>
    <w:rsid w:val="00E04A14"/>
    <w:rsid w:val="00E62305"/>
    <w:rsid w:val="00E6450B"/>
    <w:rsid w:val="00F1451E"/>
    <w:rsid w:val="00F7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451E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F145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1451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1451E"/>
    <w:pPr>
      <w:ind w:left="720"/>
      <w:contextualSpacing/>
    </w:pPr>
  </w:style>
  <w:style w:type="table" w:styleId="a7">
    <w:name w:val="Table Grid"/>
    <w:basedOn w:val="a1"/>
    <w:uiPriority w:val="59"/>
    <w:rsid w:val="0020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0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543"/>
  </w:style>
  <w:style w:type="paragraph" w:styleId="aa">
    <w:name w:val="footer"/>
    <w:basedOn w:val="a"/>
    <w:link w:val="ab"/>
    <w:uiPriority w:val="99"/>
    <w:semiHidden/>
    <w:unhideWhenUsed/>
    <w:rsid w:val="0020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543"/>
  </w:style>
  <w:style w:type="paragraph" w:customStyle="1" w:styleId="Style22">
    <w:name w:val="Style22"/>
    <w:basedOn w:val="a"/>
    <w:rsid w:val="009F7FA0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QyyThvIi2oTYgNkvGCDh12k93F0=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OpN54odf9N4rclzM8VPo/BdLgOY=</DigestValue>
    </Reference>
  </SignedInfo>
  <SignatureValue>tBN2fLFK7ROBGq/SZ5oUY3qWl7cdMVUFn207OtZg9h0zgEo06bZWG94Weeg1eQ/OqAk9Zk1MzJlw
cREgyd4t+wNkIaySxXY4194G17pzfNnTxIILmXPR+OFimtidXuzxbzrgEDpqLGvjoBWX1cCMzxBp
LcrSJ2uzp3im2W/TOSc=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g0zoDt2rKcFVA/ossiM0631NnOI=</DigestValue>
      </Reference>
      <Reference URI="/word/endnotes.xml?ContentType=application/vnd.openxmlformats-officedocument.wordprocessingml.endnotes+xml">
        <DigestMethod Algorithm="http://www.w3.org/2000/09/xmldsig#sha1"/>
        <DigestValue>T9Mb9/VMpAF5M77zzlSI1Ns1FcY=</DigestValue>
      </Reference>
      <Reference URI="/word/fontTable.xml?ContentType=application/vnd.openxmlformats-officedocument.wordprocessingml.fontTable+xml">
        <DigestMethod Algorithm="http://www.w3.org/2000/09/xmldsig#sha1"/>
        <DigestValue>v6o/HrPCn2Ffyitn3Wv/ThAqi4k=</DigestValue>
      </Reference>
      <Reference URI="/word/footnotes.xml?ContentType=application/vnd.openxmlformats-officedocument.wordprocessingml.footnotes+xml">
        <DigestMethod Algorithm="http://www.w3.org/2000/09/xmldsig#sha1"/>
        <DigestValue>2iaKrGN+2SZkImA9NAplyyWpmtQ=</DigestValue>
      </Reference>
      <Reference URI="/word/numbering.xml?ContentType=application/vnd.openxmlformats-officedocument.wordprocessingml.numbering+xml">
        <DigestMethod Algorithm="http://www.w3.org/2000/09/xmldsig#sha1"/>
        <DigestValue>gWP/rqZyvsfAKDXDerX5vVB0OJI=</DigestValue>
      </Reference>
      <Reference URI="/word/settings.xml?ContentType=application/vnd.openxmlformats-officedocument.wordprocessingml.settings+xml">
        <DigestMethod Algorithm="http://www.w3.org/2000/09/xmldsig#sha1"/>
        <DigestValue>PHcUddxOBATtWwIDAHpMv5EjonM=</DigestValue>
      </Reference>
      <Reference URI="/word/styles.xml?ContentType=application/vnd.openxmlformats-officedocument.wordprocessingml.styles+xml">
        <DigestMethod Algorithm="http://www.w3.org/2000/09/xmldsig#sha1"/>
        <DigestValue>cAjLqgOEcw0awdV65LHbDK/dry0=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RBj2opdRHJ0dt2/b5E6k3zoBCXQ=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2021-10-13T13:42:43Z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5DE0-216A-44EA-A81D-7015F194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12</cp:revision>
  <cp:lastPrinted>2006-12-31T21:29:00Z</cp:lastPrinted>
  <dcterms:created xsi:type="dcterms:W3CDTF">2021-10-10T10:23:00Z</dcterms:created>
  <dcterms:modified xsi:type="dcterms:W3CDTF">2006-12-31T21:31:00Z</dcterms:modified>
</cp:coreProperties>
</file>