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 № 373), с  Примерной программой по учебным предметам. Начальная школа. В 2 ч.Ч.1.-5 –е изд. - М.: Просвещение, 2011 г.; авторской программой «Школа России». Концепция и программы для начальных классов в 2 ч.- Москва: Просвещение, 2011. Авторы: Л.Ф. Климанова, М.В.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Л. Ф. Климанова, В. Г. Горецкий, М. В. Голованова, Л. А.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Виноградская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чтение»:  учебник для общеобразовательных организаций с приложением на электронном носителе для 4 класса в 2-х частях.– М.: Просвещение, 2016г.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начальной школе направлено на достижение следующих </w:t>
      </w: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35B87" w:rsidRPr="00A03FA9" w:rsidRDefault="00335B87" w:rsidP="00335B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35B87" w:rsidRPr="00A03FA9" w:rsidRDefault="00335B87" w:rsidP="00335B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35B87" w:rsidRPr="00A03FA9" w:rsidRDefault="00335B87" w:rsidP="00335B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содержания обучения являются: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чтению и книге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этой задачи 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общеучебное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читать тексты.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2. Овладение речевой, письменной и коммуникативной культурой. 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Воспитание эстетического отношения к действительности, отражённой в художественной литературе. 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 средств.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4. Формирование нравственного сознания и эстетического вкуса младшего школьника; понимание духовной сущности произведений. 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направлениями коррекционно-педагогической работы являются: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двигательной деятельности;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игровой деятельности;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речевого общения с окружающими (со сверстниками и взрослыми). Увеличение пассивного и активного словарного запаса, формирование связной речи. Развитие и коррекция нарушений лексического, грамматического и фонетического строя речи;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запаса знаний и представлений об окружающем мире;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сенсорных функций. Формирование пространственных и временных представлений, коррекция их нарушений. Развитие кинестетического восприятия;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ручной умелости.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работ на учебный год (приложение 1).</w:t>
      </w:r>
    </w:p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индивидуальному учебному плану обучающейся в </w:t>
      </w: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на изучение курса литературного чтения отводится 102 часов (3 ч в неделю, 34 учебные недели).</w:t>
      </w:r>
    </w:p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о книгах;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событий;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Обучающаяся научатся: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 навыком сознательного, правильного и выразительного чтения целыми словами при темпе громкого чтения не менее 70–80 слов в минуту;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(при необходимости под руководством учителя) и выражать ее своими словами;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передавать  содержание  прочитанного  в виде краткого, полного, выборочного, творческого (с изменением лица рассказчика) пересказа; придумывать начало повествования или его возможное продолжение и завершение;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составлять план к 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(полный, краткий, картинный);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вводить в пересказы-повествования элементы описания, рассуждения и цитирования;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в тексте слова автора, действующих лиц, пейзажные и бытовые описания;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или с помощью учителя давать простейшую характеристику основным действующим лицам произведения;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 названия, темы и сюжеты 2–3 произведений больших фольклорных жанров, а также литературных произведений писателей-классиков.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Обучающаяся получат возможность научиться: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наизусть не менее 10–12 стихотворений классиков отечественной и зарубежной литературы;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не менее 6–7 народных сказок, уметь их пересказывать;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более 10 пословиц, 2–3 крылатых выражения, понимать их смысл и объяснять, в какой жизненной ситуации можно употребить каждую из них;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полноценно слушать; осознанно и полно воспринимать содержание читаемого учителем или одноклассником произведения, устного ответа товарища, то есть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давать реальную самооценку выполнения любой проделанной работы, учебного задания.</w:t>
      </w:r>
    </w:p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Былины. Летописи. Жития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былинах. «Ильины три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поездочки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Летописи. Жития. «И повесил Олег  щит  свой  на  вратах  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Цареграда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  «И вспомнил Олег коня своего...», «Житие Сергия Радонежского».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русской классической литературы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П. Ершов «Конек-горбунок» (отрывок); А. С. Пушкин «Няне», «Туча», «Унылая пора!..», «Птичка Божия не знает...», «Сказка о мертвой царевне и о семи богатырях»;  М. Ю. Лермонтов  «Дары Терека»  (отрывок), «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А. П. Чехов «Мальчики».</w:t>
      </w:r>
      <w:proofErr w:type="gramEnd"/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Поэтическая тетрадь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Тютчев  «Еще  земли  печален  вид...»,  «Как  неожиданно  и ярко...»; А. А. Фет «Весенний дождь», «Бабочка»; Е. А. Баратынский «Весна, весна! Как воздух чист...», «Где сладкий шепот...»; А. Н. Плещеев «Дети и птичка»; И. С. Никитин «В синем небе плывут над полями...»; Н. А. Некрасов  «Школьник»,  «В  зимние  сумерки  нянины  сказки...»; И. А. Бунин «Листопад».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сказки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Ф. Одоевский «Городок в табакерке»; П. П. Бажов «Серебряное копытце»; С. Т. Аксаков «Аленький цветочек»; В. М. Гаршин «Сказка о жабе и розе».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Делу время – потехе час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Д. Шварц «Сказка о потерянном времени»; В. Ю. Драгунский «Главные реки», «Что любит Мишка»; В. В.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«Никакой горчицы я не ел».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 далекого детства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С. Житков «Как я ловил человечков»; К. Г. Паустовский «Корзина с еловыми шишками»; М. М. Зощенко «Елка».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Поэтическая тетрадь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Я. Брюсов «Опять сон», «Детская»; С. А. Есенин «Бабушкины сказки»; М. И. Цветаева «Бежит тропинка бугорка...», «Наши царства».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и мы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Н. </w:t>
      </w:r>
      <w:proofErr w:type="gram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gram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«Приемыш»; А. И. Куприн «Барбос и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М. Пришвин  «Выскочка»;  К. Г. Паустовский  «Скрипучие половицы»; Е. И.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«Кабан»; В. П. Астафьев «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Поэтическая тетрадь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Л. Пастернак «Золотая осень»; С. А. Клычков «Весна в лесу»; Д. Б. Кедрин «Бабье лето»; Н. М. Рубцов «Сентябрь»; С. А. Есенин «Лебедушка».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Родина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Никитин «Русь»; С. Д. Дрожжин «Родине»; А. В.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Жигулин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«О, Родина! В неярком блеске...»;  Б. А. Слуцкий «Лошади в океане».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 «Фантазия»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С. Велтистов «Приключения Электроника»; К. Булычев «Путешествие Алисы».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Зарубежная литература</w:t>
      </w:r>
    </w:p>
    <w:p w:rsidR="00335B87" w:rsidRPr="00A03FA9" w:rsidRDefault="00335B87" w:rsidP="00335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Свифт «Путешествие Гулливера»;  Г.-X. Андерсен «Русалочка»; М. Твен «Приключения Тома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С. </w:t>
      </w:r>
      <w:proofErr w:type="spellStart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«Святая ночь», «В Назарете».</w:t>
      </w:r>
    </w:p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161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178"/>
        <w:gridCol w:w="1499"/>
        <w:gridCol w:w="4455"/>
        <w:gridCol w:w="3513"/>
      </w:tblGrid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Тема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направленность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былины,  жития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учебный материал для характеристики  понятий – «былина», «летопись».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поступки героев и определять их мотивы; находить средства художественного изображения героев.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содержание текста с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 описания.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концентрировать и удерживать внимание через чередование словесных, наглядных методов обучения.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классической литературы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учебный материал для характеристики понятий: сказка, стихотворение, рассказ, басня.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эмоциональное состояние персонажей.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подробный, выборочный и краткий пересказ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учителя и одноклассников при чтении произведений, замечать ошибки свои и одноклассников в процессе чтения.</w:t>
            </w:r>
          </w:p>
          <w:p w:rsidR="00335B87" w:rsidRPr="00A03FA9" w:rsidRDefault="00335B87" w:rsidP="00335B8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при делении  текста на части, озаглавливать их, объяснять смысл названия текста и текста в целом.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Изучать: фамилии 3-4 писателей; детские периодические издания.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 2 стихотворения.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сознательно, правильно, выразительно.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и передавать при чтении  различными выразительными средствами своё отношение к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 событиям.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учебный материал для характеристики понятий:  «литературная сказка», сравнить её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содержание текста с элементами описания или рассуждения.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Замечать особенности речи действующих лиц, определять своё и авторское отношение к событиям и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персонажам.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части озаглавливать их.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памяти на основе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в запоминании.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произведениями о трудолюбии.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 поступки героев, сопоставлять героев по поступкам; самостоятельно делить текст на части и составлять план прочитанного; выбирать героев произведений в качестве образца для подражания.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творческие рассказы или описывать устно эпизоды с изменением лица рассказчика, от имени одного из героев.</w:t>
            </w:r>
          </w:p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свой выбор героя  произведений в качестве образца для подражания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далекого детства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эмоциональное состояние персонажей.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Отзываться эмоционально на содержание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подробный и выборочный пересказ.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методов обучения.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фамилии 3-4 писателей.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 2 стихотворения.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читать вслух сознательно, правильно, выразительно;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при чтение различными выразительными средствами своё отношение к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 событиям.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содержание текста с элементами описания или рассуждения.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Замечать особенности речи действующих лиц, определять своё и авторское отношение к событиям и персонажам.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 на части озаглавливать их.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концентрировать и удерживать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 через чередование словесных, практических методов обучения.</w:t>
            </w:r>
          </w:p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фамилии 3-4 писателей.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 2 стихотворения.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читать вслух сознательно, правильно, выразительно;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при чтение различными выразительными средствами своё отношение к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 событиям.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 с поэтическими произведениями о Родине, готовности постоять за правое дело и за Родину.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выразительного чтения.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при чтение различными выразительными средствами своё отношение к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событиям.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«Фантазия»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фантастическими произведениями и сравнить их со сказками.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рисунки на космическую тему и придумать небольшую историю о путешествии на другую  планету.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творческий рассказ по описанию.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</w:tr>
      <w:tr w:rsidR="00335B87" w:rsidRPr="00A03FA9" w:rsidTr="00335B87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 себя те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и рассказа.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подробный, выборочный и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краткий пересказ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эмоциональное состояние персонажей, отзываться эмоционально на содержание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Запомнить фамилии 5 писателей и их произведения; профессии людей, занятых литературным трудом.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сознательно, правильно, выразительно и достаточно бегло.</w:t>
            </w:r>
          </w:p>
        </w:tc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концентрировать и удерживать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 через чередование словесных, практических методов обучения.</w:t>
            </w:r>
          </w:p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</w:tr>
    </w:tbl>
    <w:p w:rsidR="00335B87" w:rsidRPr="00A03FA9" w:rsidRDefault="00335B87" w:rsidP="0033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335B87" w:rsidRPr="00A03FA9" w:rsidRDefault="00335B87" w:rsidP="00335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контрольных работ на 2017-2018 учебный год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«Летописи, былины,  жития»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«Из русской классической литературы»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«Поэтическая тетрадь»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«Литературные сказки»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«Делу время – потехе час»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«Страна далекого детства»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«Поэтическая тетрадь»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«Природа и мы»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«Поэтическая тетрадь»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«Родина»</w:t>
      </w:r>
    </w:p>
    <w:p w:rsidR="00335B87" w:rsidRPr="00A03FA9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«Страна «Фантазия»</w:t>
      </w:r>
    </w:p>
    <w:p w:rsidR="00335B87" w:rsidRDefault="00335B87" w:rsidP="00335B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разделу «Зарубежная литература»</w:t>
      </w:r>
    </w:p>
    <w:p w:rsidR="00991DDF" w:rsidRDefault="00991DDF" w:rsidP="00991D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DDF" w:rsidRDefault="00991DDF" w:rsidP="00991D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DDF" w:rsidRDefault="00991DDF" w:rsidP="00991D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DDF" w:rsidRPr="00A03FA9" w:rsidRDefault="00991DDF" w:rsidP="00991D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B87" w:rsidRPr="00A03FA9" w:rsidRDefault="00335B87" w:rsidP="00335B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="00991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на 2021-2022</w:t>
      </w:r>
      <w:bookmarkStart w:id="0" w:name="_GoBack"/>
      <w:bookmarkEnd w:id="0"/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335B87" w:rsidRPr="00A03FA9" w:rsidRDefault="00335B87" w:rsidP="0033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</w:t>
      </w:r>
    </w:p>
    <w:tbl>
      <w:tblPr>
        <w:tblW w:w="1216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762"/>
        <w:gridCol w:w="828"/>
        <w:gridCol w:w="2393"/>
        <w:gridCol w:w="2800"/>
        <w:gridCol w:w="2883"/>
        <w:gridCol w:w="868"/>
        <w:gridCol w:w="879"/>
      </w:tblGrid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направленность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Летописи, былины,  жития (5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 Летописи. «И повесил Олег щит свой на вратах Царьграда».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летописцы, монахи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систему условных обозначений при выполнении заданий.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главу и нужное произведение в содержании учебника.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вспомнил Олег коня своего.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Древней Руси, князь Олег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Предполагать на основе названия содержание главы.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словарём в конце учебника. Оценивать поступки героев и определять их мотивы; находить средства художественного изображения героев.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 три  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летопись, былина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работу на уроке. Читать отрывки из древнерусской летописи. Использовать учебный материал для характеристики  понятий – «былина», «летопись».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Житие как жанр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отрывки из жития о Сергии Радонежском.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об интересных фактах из жизни святого человека. Рассказывать содержание текста с элементами описания.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«Летописи. Былины. Жития». Тест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монахи, древнерусские события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репродукции картин известных художников.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 при работе с текстом, используя обобщающие вопросы учебника.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летопись современных важных событий (с помощью учителя).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классической литературы (22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разделом. Пётр Павлович Ершов.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биография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содержание раздела. Планировать работу на уроке.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Конёк – горбунок».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сказка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читать, использовать интонации,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соответствующие смыслу текста.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мышления на основе упражнений в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П.П.Ершов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Конёк – горбунок».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по содержанию прочитанного текста, отвечать на них.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мотивы поведения героев, своё и авторское отношения к событиям и персонажам.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Летописи, былины, сказания.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былины, сказания, жития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большие по объёму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своё отношение к мыслям автора, его советам и героям произведений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«Няне».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великий русский поэт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А.С. Пушкине.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выразительностью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языка.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выразительно, использовать интонации, соответствующие смыслу текста.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«Туча», «Унылая пора».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стихотворения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связь произведений литературы с другими видами искусств.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по репродукции картин известных художников.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главную мысль.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мёртвой царевне и о семи богатырях».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сказка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мёртвой царевне и о семи богатырях».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сказки, характеристика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героев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 их эмоционально-нравственные переживания.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мёртвой царевне и о семи богатырях».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по ролям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вопросы по содержанию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отвечать на них.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события, последовательность сказки. Различать эмоциональное состояние человека в различных ситуациях.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взаимосвязи смысловых частей текста.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«Сказка о мёртвой царевне и о семи богатырях».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сказки на смысловые части, план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по сказкам А.С. Пушкина.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по разделу.  Наблюдать над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изобрази-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выразительностью слова, привитие нравственно – эстетической оценки описываемого.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«Дары Терека», «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поэзия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основное содержание произведения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злагать устно текст по плану.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Кериб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диалоге при обсуждении прослушанного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(прочитанного) произведения. 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умения планировать и контролировать свою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М.Ю. Лермонтова.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М.Ю. Лермонтова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М.Ю. Лермонтове  Наблюдать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выразительностью литературного языка.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 эмоционально-нравственные переживания героя.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Л.Н. Толстом.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за выразительностью литературного языка.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произведения классической литературы.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жанры литературных произведений.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главная мысль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главную мысль.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Осознанно, выразительно читать текст.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мужик убрал камень».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событий в произведении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события, устанавливать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выразительностью литературного языка.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по басням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по разделу.  Наблюдать над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изобрази-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выразительностью слова, привитие нравственно – эстетической оценки описываемого.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А.П. Чехова.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произведения, биография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основное содержание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«Мальчики».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вопросы по содержанию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отвечать на них. Характеризовать героев произведения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«Мальчики».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главную мысль,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основное содержание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концентрировать и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удерживать внимание через чередование словесных, наглядных,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материала по разделу «Чудесный мир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классики»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русских классиков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(8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разделом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Тютчев. Стихи о природе.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Тютчев, биография,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Наслаждаться поэзией, понимать и любить её.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Фет «Весенний дождь», «Бабочка».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Интонация, эмоции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 «Весна»,  «Где сладкий шёпот».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Переживания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тексту, как отражаются переживания автора в его стихах.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Плещеев «Дети и птичка».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Интонационное чтение стихотворений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своё чтение.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«В синем небе плывут над полями».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чтения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Некрасова «Школьник».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стихотворение, передавая настроение автора.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Некрасова «В зимние сумерки…». И. А. Бунин «Листопад».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Интонационное чтение, приёмы интонационного чтения стихотворения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интонационного чтения (выразить радость, определить силу голоса, выбрать тон и темп чтения). 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материала по разделу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«Поэтическая тетрадь». Внеклассное чтение «Краски осени в произведениях русских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поэтов»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стихотворения и прозаические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 передавая с помощью интонации настроение авторов.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свои стихотворения, используя различные средства выразительности.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мышления на основе упражнений в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Литературные сказки (10ч)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разделом. В. Ф. Одоевский « Городок в табакерке»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содержание раздела. Читать осознанно текст, понимать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и задавать вопросы.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Одоевский «Городок в табакерке».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сказки, пересказ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сказку по плану подробно и выборочно.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сказку вслух и про себя, использовать приёмы выразительного чтения.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 сказке Одоевского «Чёрная курица»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приёмы сочинения сказок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свой вариант сказки, используя литературные приёмы.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М. Гаршин «Сказка о жабе и розе».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 сказки по плану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осознанно текст, понимать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сказку по плану подробно и выборочно. Наблюдать за развитием и последовательностью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событий в литературной сказке.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 сказкам Гаршина.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осознанно текст художественного произведения  про себя  анализировать особенности речи героев </w:t>
            </w:r>
            <w:proofErr w:type="spellStart"/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-ведения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П. Бажов « Серебряное копытце».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сказку вслух и про себя, использовать приёмы выразительного чтения.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П. Бажов «Серебряное копытце».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событий сказки, составление плана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и последовательностью событий в литературной сказке.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 «Аленький цветочек».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сказки, характеристика героев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авторское отношение к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 «Аленький цветочек».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сказки, основная мысль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нравственный смысл сказки.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и последовательностью событий в литературной сказке.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по разделу «Литературные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сказки»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 литературная сказка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народную и литературную сказки.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виды текстов.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отличительные особенности литературной сказки. Проверять себя и оценивать свои достижения.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Делу время – потехе час (6ч)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Е.Л.Шварц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«Сказка о потерянном времени».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поучительный смысл сказки.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«Главные реки».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монологическое высказывание с опорой на авторский текст.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Ю. Драгунский «Что любит Мишка».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рассказа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произведения. Понимать нравственный смысл рассказа. Определять основную мысль рассказа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название с содержанием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горчицы не ел».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монологическое высказывание с опорой на авторский текст.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Детская приключенческая книга: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повести, повести – сказки писателей: К. Чуковский,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Я.Лари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Гайдар, А. Рыбаков.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приключенческая книга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сообщение о писателе. Находить необходимую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 в справочной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ли-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тературе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сообщения о творчестве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изуча-емого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Коррекция мышления на основе упражнений в анализе, синтезе и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 Делу время – потехе час». Тест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по теме раздела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по разделу.  Наблюдать над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изобрази-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выразительностью слова, привитие нравственно – эстетической оценки описываемого.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далекого детства (5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С. Житков «Как я ловил человечков».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Б.С.Житкова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работу с произведением на уроке, </w:t>
            </w:r>
            <w:proofErr w:type="spellStart"/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-зуя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условные обозначения.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«Корзина с еловыми шишками».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Композитор, музыка,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рассказа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«Корзина с еловыми шишками».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названия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содержанию произведения; определять главную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мысль.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концентрировать и удерживать внимание через чередование словесных,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Зощенко «Ёлка».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героев произведения, их восприятие и понимание эмоционально-нравственных переживаний 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«Страна детства». Внеклассное чтение «В путь, друзья!» (книги о путешествиях и путешественниках, настоящих и вымышленных).  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в литературе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книги по теме.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(6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Я. Брюсов «Опять сон» « Детская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стихотворение выразительно, выражая авторское  настроение.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 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«Бабушкины сказки».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интонационного чтения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Цветаевой «Бежит тропинка с бугорка». «Наши царства».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рифмой, словами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жизнью слов в художественном тексте.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Наблюдать за повторением ударных и безударных слогов в слове (ритмом). Объяснять интересные выражения в тексте.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умения концентрировать и удерживать внимание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чередование словесных,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Лес не школа, а всему учит»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(урок – конкурс по рассказам Н.И. Сладкова)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Н.Сладкова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интонационного чтения (выразить радость, грусть, определить силу голоса, выбрать тон и темп чтения).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 Поэтическая тетрадь». 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стихотворений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стихотворение.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мы (9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 – Сибиряк «Приёмыш».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идея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 – Сибиряк «Приёмыш».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нравственный смысл рассказа.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рассказа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рассказа.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текст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«Выскочка».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идея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произведения.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«Выскочка».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нравственный смысл рассказа.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И.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«Кабан».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рассказа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рассказа.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текст выборочно.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П. Астафьев «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идея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нравственный смысл рассказа.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«Природа и мы». Внеклассное чтение « Стихи русских поэтов о природе». 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природе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необходимую информацию в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источни-ках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выступления по теме.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(7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Клычков «Весна в лесу».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произведения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художественной литературы и произведения живописи.</w:t>
            </w:r>
          </w:p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стихи разных поэтов на одну тему.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мышления на основе упражнений в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 « Ещё земли печален вид». «Как неожиданно и ярко».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интонационного чтения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стихотворения, передавая с помощью интонации настроение поэта.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 «Весенний дождь», « Бабочка».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рифмой, словами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интересные выражения в лирическом тексте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 «Весна! Как воздух чист». «Где сладкий шепот».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стихи разных поэтов на одну тему.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«Лебёдушка»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интонационного чтения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стихотворения, передавая с помощью интонации настроение поэта.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 Поэтическая тетрадь» 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рифмой, словами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интересные выражения в лирическом тексте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на основе упражнений в запоминании.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« Кто с мечом к нам придёт, от меча и погибнет».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стихотворения, передавая с помощью интонации настроение поэта.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Родина (6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«Русь».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автора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художественное произведение; читать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вслух и про себя, осмысливая содержание.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Коррекция мышления на основе упражнений в анализе, синтезе и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С.Д.Дрожжин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интонационного чтения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мысль рассказа.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Родина!»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рифмой, словами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 Слуцкий «Лошади в океане».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и контролировать свою деятельность через работу с планом, алгоритмом,  опорной 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Стихи русских поэтов о природе.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рифмой, словами в стихотворении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«Родина». 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Родине, подбирая в произведении слова-определения.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планировать и контролировать свою деятельность через работу с планом, алгоритмом,  опорной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Страна «Фантазия» (6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С. Велтистов «Приключения Электроника».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Фантастика, писатель-фантаст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и про себя, осмысливая содержание.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С. Велтистов «Приключения Электроника».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фантастического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названия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 Путешествие Алисы».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фантастического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особенности фантастического жанра.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Булычёв « Путешествие Алисы».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фантастических произведений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фантастических произведений.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К. Булычёва.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К.Булычёва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название с содержанием произведения.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 Страна Фантазия». 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Путешественники и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первоткрыватели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произведениями, которые посвящены путешествиям; выявить какими чертами характера должны обладать </w:t>
            </w: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путешественники и первооткрыватели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5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Зарубежная литература (13 ч)</w:t>
            </w: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«Путешествия Гулливера».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 себя те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«Путешествия Гулливера».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 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сознательно, правильно, выразительно и достаточно бегло.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«Путешествия Гулливера».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идея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эмоциональное состояние персонажей, отзываться эмоционально на содержание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«Русалочка».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сказки, пересказ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подробный, выборочный и краткий пересказ </w:t>
            </w:r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«Русалочка».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сказки, план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Пересказывать самые интересные эпизоды из </w:t>
            </w:r>
            <w:proofErr w:type="spellStart"/>
            <w:proofErr w:type="gram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произве-дений</w:t>
            </w:r>
            <w:proofErr w:type="spellEnd"/>
            <w:proofErr w:type="gram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лица героя.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Х. Андерсен «Русалочка».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идея 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выборочно произведение.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Иллюстрировать сказку.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вслух и про себя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нравственный смысл произведения (с помощью учителя).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 Святая ночь».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 произведения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произведения; определять главную мысль.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 Святая ночь».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нравственный смысл произведения (с помощью учителя).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Лагерлеф «В Назарете».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вслух и про себя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концентрировать и удерживать внимание через чередование словесных, практических методов обучения.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зарубежных авторов. Литературная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зарубежных писателей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работе группы.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5B87" w:rsidRPr="00A03FA9" w:rsidTr="00335B8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знаний. Тест.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свои достижения.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на основе упражнений в обобщении.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B87" w:rsidRPr="00A03FA9" w:rsidRDefault="00335B87" w:rsidP="0033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35B87" w:rsidRPr="00A03FA9" w:rsidRDefault="00335B87" w:rsidP="00335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7A408C" w:rsidRPr="00A03FA9" w:rsidRDefault="007A408C">
      <w:pPr>
        <w:rPr>
          <w:rFonts w:ascii="Times New Roman" w:hAnsi="Times New Roman" w:cs="Times New Roman"/>
          <w:sz w:val="24"/>
          <w:szCs w:val="24"/>
        </w:rPr>
      </w:pPr>
    </w:p>
    <w:sectPr w:rsidR="007A408C" w:rsidRPr="00A03FA9" w:rsidSect="00335B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583"/>
    <w:multiLevelType w:val="multilevel"/>
    <w:tmpl w:val="6358A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E77"/>
    <w:multiLevelType w:val="multilevel"/>
    <w:tmpl w:val="D3D645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5DDE"/>
    <w:multiLevelType w:val="multilevel"/>
    <w:tmpl w:val="8A84564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F573B"/>
    <w:multiLevelType w:val="multilevel"/>
    <w:tmpl w:val="8EA4B20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C291F"/>
    <w:multiLevelType w:val="multilevel"/>
    <w:tmpl w:val="7AB8485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7629D"/>
    <w:multiLevelType w:val="multilevel"/>
    <w:tmpl w:val="D494DF3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108AB"/>
    <w:multiLevelType w:val="multilevel"/>
    <w:tmpl w:val="7FF8D9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A6CD0"/>
    <w:multiLevelType w:val="multilevel"/>
    <w:tmpl w:val="5C56E6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42F49"/>
    <w:multiLevelType w:val="multilevel"/>
    <w:tmpl w:val="5D1A0AD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153943"/>
    <w:multiLevelType w:val="multilevel"/>
    <w:tmpl w:val="F22AE7F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E12AA"/>
    <w:multiLevelType w:val="multilevel"/>
    <w:tmpl w:val="6382CD5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611E22"/>
    <w:multiLevelType w:val="multilevel"/>
    <w:tmpl w:val="4DD44B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6D0204"/>
    <w:multiLevelType w:val="multilevel"/>
    <w:tmpl w:val="0AAA9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B81955"/>
    <w:multiLevelType w:val="multilevel"/>
    <w:tmpl w:val="26B69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C74F9A"/>
    <w:multiLevelType w:val="multilevel"/>
    <w:tmpl w:val="01D2349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F93980"/>
    <w:multiLevelType w:val="multilevel"/>
    <w:tmpl w:val="43F217D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190CF9"/>
    <w:multiLevelType w:val="multilevel"/>
    <w:tmpl w:val="CB36640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32AE2"/>
    <w:multiLevelType w:val="multilevel"/>
    <w:tmpl w:val="B24A3A6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A6506"/>
    <w:multiLevelType w:val="multilevel"/>
    <w:tmpl w:val="B5421B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754896"/>
    <w:multiLevelType w:val="multilevel"/>
    <w:tmpl w:val="C2B0714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321D5C"/>
    <w:multiLevelType w:val="multilevel"/>
    <w:tmpl w:val="20C22F1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33538A"/>
    <w:multiLevelType w:val="multilevel"/>
    <w:tmpl w:val="3866E9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864FC9"/>
    <w:multiLevelType w:val="multilevel"/>
    <w:tmpl w:val="23A6EA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4C0734"/>
    <w:multiLevelType w:val="multilevel"/>
    <w:tmpl w:val="23E0A6E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F1A06"/>
    <w:multiLevelType w:val="multilevel"/>
    <w:tmpl w:val="33B86E3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721643"/>
    <w:multiLevelType w:val="multilevel"/>
    <w:tmpl w:val="8C94A8D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8B365F"/>
    <w:multiLevelType w:val="multilevel"/>
    <w:tmpl w:val="1A2ED39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2D0352"/>
    <w:multiLevelType w:val="multilevel"/>
    <w:tmpl w:val="2A7C38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C84DB5"/>
    <w:multiLevelType w:val="multilevel"/>
    <w:tmpl w:val="B31CB97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15337E"/>
    <w:multiLevelType w:val="multilevel"/>
    <w:tmpl w:val="5E4C02E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CE657E"/>
    <w:multiLevelType w:val="multilevel"/>
    <w:tmpl w:val="A1665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85452C"/>
    <w:multiLevelType w:val="multilevel"/>
    <w:tmpl w:val="C05407F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4039B7"/>
    <w:multiLevelType w:val="multilevel"/>
    <w:tmpl w:val="D8BEAB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5F58DA"/>
    <w:multiLevelType w:val="multilevel"/>
    <w:tmpl w:val="D0D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88628A"/>
    <w:multiLevelType w:val="multilevel"/>
    <w:tmpl w:val="3F2E133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482F0C"/>
    <w:multiLevelType w:val="multilevel"/>
    <w:tmpl w:val="593A63C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725428"/>
    <w:multiLevelType w:val="multilevel"/>
    <w:tmpl w:val="92CAB2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014C13"/>
    <w:multiLevelType w:val="multilevel"/>
    <w:tmpl w:val="865887B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166369"/>
    <w:multiLevelType w:val="multilevel"/>
    <w:tmpl w:val="F7309A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1D52BC"/>
    <w:multiLevelType w:val="multilevel"/>
    <w:tmpl w:val="866C6A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7C7A75"/>
    <w:multiLevelType w:val="multilevel"/>
    <w:tmpl w:val="8032892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1A069A"/>
    <w:multiLevelType w:val="multilevel"/>
    <w:tmpl w:val="CA98AA4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F567BE"/>
    <w:multiLevelType w:val="multilevel"/>
    <w:tmpl w:val="545A69E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965E2B"/>
    <w:multiLevelType w:val="multilevel"/>
    <w:tmpl w:val="B846E8A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C031BE"/>
    <w:multiLevelType w:val="multilevel"/>
    <w:tmpl w:val="F2C88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057FA2"/>
    <w:multiLevelType w:val="multilevel"/>
    <w:tmpl w:val="81681A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A425CD"/>
    <w:multiLevelType w:val="multilevel"/>
    <w:tmpl w:val="C3145A6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122330"/>
    <w:multiLevelType w:val="multilevel"/>
    <w:tmpl w:val="303009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7A7B30"/>
    <w:multiLevelType w:val="multilevel"/>
    <w:tmpl w:val="8BAE3B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D54191"/>
    <w:multiLevelType w:val="multilevel"/>
    <w:tmpl w:val="18B665F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B010D0"/>
    <w:multiLevelType w:val="multilevel"/>
    <w:tmpl w:val="70F4B5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B72F88"/>
    <w:multiLevelType w:val="multilevel"/>
    <w:tmpl w:val="3D16CFF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483CDA"/>
    <w:multiLevelType w:val="multilevel"/>
    <w:tmpl w:val="745ECE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6E6538"/>
    <w:multiLevelType w:val="multilevel"/>
    <w:tmpl w:val="D9809E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311643"/>
    <w:multiLevelType w:val="multilevel"/>
    <w:tmpl w:val="60BC7E4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D253C1"/>
    <w:multiLevelType w:val="multilevel"/>
    <w:tmpl w:val="BEF0807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CF0DDE"/>
    <w:multiLevelType w:val="multilevel"/>
    <w:tmpl w:val="71E4B52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2A264D"/>
    <w:multiLevelType w:val="multilevel"/>
    <w:tmpl w:val="333AABFC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37270B"/>
    <w:multiLevelType w:val="multilevel"/>
    <w:tmpl w:val="F41ED1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C67BB8"/>
    <w:multiLevelType w:val="multilevel"/>
    <w:tmpl w:val="43CC517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C64C23"/>
    <w:multiLevelType w:val="multilevel"/>
    <w:tmpl w:val="371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B32ED0"/>
    <w:multiLevelType w:val="multilevel"/>
    <w:tmpl w:val="33EA265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25163B"/>
    <w:multiLevelType w:val="multilevel"/>
    <w:tmpl w:val="01D0E7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C76C28"/>
    <w:multiLevelType w:val="multilevel"/>
    <w:tmpl w:val="0336A22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9948FF"/>
    <w:multiLevelType w:val="multilevel"/>
    <w:tmpl w:val="22FED28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B808F1"/>
    <w:multiLevelType w:val="multilevel"/>
    <w:tmpl w:val="7DCC8E4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644D93"/>
    <w:multiLevelType w:val="multilevel"/>
    <w:tmpl w:val="938A8D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A86820"/>
    <w:multiLevelType w:val="multilevel"/>
    <w:tmpl w:val="E28CD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3468BD"/>
    <w:multiLevelType w:val="multilevel"/>
    <w:tmpl w:val="C7221EC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01621C"/>
    <w:multiLevelType w:val="multilevel"/>
    <w:tmpl w:val="1876EB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5D1F51"/>
    <w:multiLevelType w:val="multilevel"/>
    <w:tmpl w:val="37926AB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CF17CA"/>
    <w:multiLevelType w:val="multilevel"/>
    <w:tmpl w:val="8E501C6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E604E0"/>
    <w:multiLevelType w:val="multilevel"/>
    <w:tmpl w:val="664E5E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2A4A7B"/>
    <w:multiLevelType w:val="multilevel"/>
    <w:tmpl w:val="509253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5E1ECB"/>
    <w:multiLevelType w:val="multilevel"/>
    <w:tmpl w:val="18C216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D4373A"/>
    <w:multiLevelType w:val="multilevel"/>
    <w:tmpl w:val="D0D4FBF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8A1374"/>
    <w:multiLevelType w:val="multilevel"/>
    <w:tmpl w:val="D6A622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C0F747C"/>
    <w:multiLevelType w:val="multilevel"/>
    <w:tmpl w:val="EEFA94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A9774B"/>
    <w:multiLevelType w:val="multilevel"/>
    <w:tmpl w:val="9F2E2B0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BA70A8"/>
    <w:multiLevelType w:val="multilevel"/>
    <w:tmpl w:val="37DEC27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0C4289"/>
    <w:multiLevelType w:val="multilevel"/>
    <w:tmpl w:val="61B266C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F407CE"/>
    <w:multiLevelType w:val="multilevel"/>
    <w:tmpl w:val="14A6A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773DBF"/>
    <w:multiLevelType w:val="multilevel"/>
    <w:tmpl w:val="03A8B3A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0A33CD"/>
    <w:multiLevelType w:val="multilevel"/>
    <w:tmpl w:val="E2C2CAD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901EDC"/>
    <w:multiLevelType w:val="multilevel"/>
    <w:tmpl w:val="0808608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451AB2"/>
    <w:multiLevelType w:val="multilevel"/>
    <w:tmpl w:val="BF5CD3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FC3CFD"/>
    <w:multiLevelType w:val="multilevel"/>
    <w:tmpl w:val="0D04D86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3D7F44"/>
    <w:multiLevelType w:val="multilevel"/>
    <w:tmpl w:val="4588E3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D511BD0"/>
    <w:multiLevelType w:val="multilevel"/>
    <w:tmpl w:val="52B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0404AA"/>
    <w:multiLevelType w:val="multilevel"/>
    <w:tmpl w:val="55F8741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683208"/>
    <w:multiLevelType w:val="multilevel"/>
    <w:tmpl w:val="4D66B4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BE02DE"/>
    <w:multiLevelType w:val="multilevel"/>
    <w:tmpl w:val="5C82680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604CDD"/>
    <w:multiLevelType w:val="multilevel"/>
    <w:tmpl w:val="1896989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9D422C"/>
    <w:multiLevelType w:val="multilevel"/>
    <w:tmpl w:val="BBFEB3B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3024BF"/>
    <w:multiLevelType w:val="multilevel"/>
    <w:tmpl w:val="D158CAB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F80947"/>
    <w:multiLevelType w:val="multilevel"/>
    <w:tmpl w:val="230E45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6029F9"/>
    <w:multiLevelType w:val="multilevel"/>
    <w:tmpl w:val="EBF4B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9F150E"/>
    <w:multiLevelType w:val="multilevel"/>
    <w:tmpl w:val="E854704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3D17EC"/>
    <w:multiLevelType w:val="multilevel"/>
    <w:tmpl w:val="D95AE3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0E46E4"/>
    <w:multiLevelType w:val="multilevel"/>
    <w:tmpl w:val="C9F2C1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5578FD"/>
    <w:multiLevelType w:val="multilevel"/>
    <w:tmpl w:val="96D856C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1E066B"/>
    <w:multiLevelType w:val="multilevel"/>
    <w:tmpl w:val="DFAC45C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5D7483"/>
    <w:multiLevelType w:val="multilevel"/>
    <w:tmpl w:val="4E0CA63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826D5C"/>
    <w:multiLevelType w:val="multilevel"/>
    <w:tmpl w:val="83BA0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88"/>
  </w:num>
  <w:num w:numId="3">
    <w:abstractNumId w:val="60"/>
  </w:num>
  <w:num w:numId="4">
    <w:abstractNumId w:val="103"/>
  </w:num>
  <w:num w:numId="5">
    <w:abstractNumId w:val="30"/>
  </w:num>
  <w:num w:numId="6">
    <w:abstractNumId w:val="44"/>
  </w:num>
  <w:num w:numId="7">
    <w:abstractNumId w:val="67"/>
  </w:num>
  <w:num w:numId="8">
    <w:abstractNumId w:val="81"/>
  </w:num>
  <w:num w:numId="9">
    <w:abstractNumId w:val="0"/>
  </w:num>
  <w:num w:numId="10">
    <w:abstractNumId w:val="53"/>
  </w:num>
  <w:num w:numId="11">
    <w:abstractNumId w:val="96"/>
  </w:num>
  <w:num w:numId="12">
    <w:abstractNumId w:val="12"/>
  </w:num>
  <w:num w:numId="13">
    <w:abstractNumId w:val="48"/>
  </w:num>
  <w:num w:numId="14">
    <w:abstractNumId w:val="7"/>
  </w:num>
  <w:num w:numId="15">
    <w:abstractNumId w:val="45"/>
  </w:num>
  <w:num w:numId="16">
    <w:abstractNumId w:val="38"/>
  </w:num>
  <w:num w:numId="17">
    <w:abstractNumId w:val="99"/>
  </w:num>
  <w:num w:numId="18">
    <w:abstractNumId w:val="90"/>
  </w:num>
  <w:num w:numId="19">
    <w:abstractNumId w:val="36"/>
  </w:num>
  <w:num w:numId="20">
    <w:abstractNumId w:val="32"/>
  </w:num>
  <w:num w:numId="21">
    <w:abstractNumId w:val="95"/>
  </w:num>
  <w:num w:numId="22">
    <w:abstractNumId w:val="66"/>
  </w:num>
  <w:num w:numId="23">
    <w:abstractNumId w:val="98"/>
  </w:num>
  <w:num w:numId="24">
    <w:abstractNumId w:val="11"/>
  </w:num>
  <w:num w:numId="25">
    <w:abstractNumId w:val="62"/>
  </w:num>
  <w:num w:numId="26">
    <w:abstractNumId w:val="21"/>
  </w:num>
  <w:num w:numId="27">
    <w:abstractNumId w:val="87"/>
  </w:num>
  <w:num w:numId="28">
    <w:abstractNumId w:val="58"/>
  </w:num>
  <w:num w:numId="29">
    <w:abstractNumId w:val="73"/>
  </w:num>
  <w:num w:numId="30">
    <w:abstractNumId w:val="18"/>
  </w:num>
  <w:num w:numId="31">
    <w:abstractNumId w:val="52"/>
  </w:num>
  <w:num w:numId="32">
    <w:abstractNumId w:val="13"/>
  </w:num>
  <w:num w:numId="33">
    <w:abstractNumId w:val="27"/>
  </w:num>
  <w:num w:numId="34">
    <w:abstractNumId w:val="64"/>
  </w:num>
  <w:num w:numId="35">
    <w:abstractNumId w:val="85"/>
  </w:num>
  <w:num w:numId="36">
    <w:abstractNumId w:val="1"/>
  </w:num>
  <w:num w:numId="37">
    <w:abstractNumId w:val="47"/>
  </w:num>
  <w:num w:numId="38">
    <w:abstractNumId w:val="69"/>
  </w:num>
  <w:num w:numId="39">
    <w:abstractNumId w:val="39"/>
  </w:num>
  <w:num w:numId="40">
    <w:abstractNumId w:val="6"/>
  </w:num>
  <w:num w:numId="41">
    <w:abstractNumId w:val="34"/>
  </w:num>
  <w:num w:numId="42">
    <w:abstractNumId w:val="9"/>
  </w:num>
  <w:num w:numId="43">
    <w:abstractNumId w:val="22"/>
  </w:num>
  <w:num w:numId="44">
    <w:abstractNumId w:val="16"/>
  </w:num>
  <w:num w:numId="45">
    <w:abstractNumId w:val="79"/>
  </w:num>
  <w:num w:numId="46">
    <w:abstractNumId w:val="17"/>
  </w:num>
  <w:num w:numId="47">
    <w:abstractNumId w:val="82"/>
  </w:num>
  <w:num w:numId="48">
    <w:abstractNumId w:val="97"/>
  </w:num>
  <w:num w:numId="49">
    <w:abstractNumId w:val="100"/>
  </w:num>
  <w:num w:numId="50">
    <w:abstractNumId w:val="3"/>
  </w:num>
  <w:num w:numId="51">
    <w:abstractNumId w:val="94"/>
  </w:num>
  <w:num w:numId="52">
    <w:abstractNumId w:val="89"/>
  </w:num>
  <w:num w:numId="53">
    <w:abstractNumId w:val="77"/>
  </w:num>
  <w:num w:numId="54">
    <w:abstractNumId w:val="93"/>
  </w:num>
  <w:num w:numId="55">
    <w:abstractNumId w:val="74"/>
  </w:num>
  <w:num w:numId="56">
    <w:abstractNumId w:val="61"/>
  </w:num>
  <w:num w:numId="57">
    <w:abstractNumId w:val="2"/>
  </w:num>
  <w:num w:numId="58">
    <w:abstractNumId w:val="23"/>
  </w:num>
  <w:num w:numId="59">
    <w:abstractNumId w:val="59"/>
  </w:num>
  <w:num w:numId="60">
    <w:abstractNumId w:val="24"/>
  </w:num>
  <w:num w:numId="61">
    <w:abstractNumId w:val="46"/>
  </w:num>
  <w:num w:numId="62">
    <w:abstractNumId w:val="50"/>
  </w:num>
  <w:num w:numId="63">
    <w:abstractNumId w:val="25"/>
  </w:num>
  <w:num w:numId="64">
    <w:abstractNumId w:val="101"/>
  </w:num>
  <w:num w:numId="65">
    <w:abstractNumId w:val="43"/>
  </w:num>
  <w:num w:numId="66">
    <w:abstractNumId w:val="68"/>
  </w:num>
  <w:num w:numId="67">
    <w:abstractNumId w:val="4"/>
  </w:num>
  <w:num w:numId="68">
    <w:abstractNumId w:val="86"/>
  </w:num>
  <w:num w:numId="69">
    <w:abstractNumId w:val="40"/>
  </w:num>
  <w:num w:numId="70">
    <w:abstractNumId w:val="19"/>
  </w:num>
  <w:num w:numId="71">
    <w:abstractNumId w:val="42"/>
  </w:num>
  <w:num w:numId="72">
    <w:abstractNumId w:val="80"/>
  </w:num>
  <w:num w:numId="73">
    <w:abstractNumId w:val="71"/>
  </w:num>
  <w:num w:numId="74">
    <w:abstractNumId w:val="31"/>
  </w:num>
  <w:num w:numId="75">
    <w:abstractNumId w:val="76"/>
  </w:num>
  <w:num w:numId="76">
    <w:abstractNumId w:val="5"/>
  </w:num>
  <w:num w:numId="77">
    <w:abstractNumId w:val="49"/>
  </w:num>
  <w:num w:numId="78">
    <w:abstractNumId w:val="55"/>
  </w:num>
  <w:num w:numId="79">
    <w:abstractNumId w:val="8"/>
  </w:num>
  <w:num w:numId="80">
    <w:abstractNumId w:val="41"/>
  </w:num>
  <w:num w:numId="81">
    <w:abstractNumId w:val="72"/>
  </w:num>
  <w:num w:numId="82">
    <w:abstractNumId w:val="91"/>
  </w:num>
  <w:num w:numId="83">
    <w:abstractNumId w:val="15"/>
  </w:num>
  <w:num w:numId="84">
    <w:abstractNumId w:val="78"/>
  </w:num>
  <w:num w:numId="85">
    <w:abstractNumId w:val="75"/>
  </w:num>
  <w:num w:numId="86">
    <w:abstractNumId w:val="102"/>
  </w:num>
  <w:num w:numId="87">
    <w:abstractNumId w:val="10"/>
  </w:num>
  <w:num w:numId="88">
    <w:abstractNumId w:val="57"/>
  </w:num>
  <w:num w:numId="89">
    <w:abstractNumId w:val="35"/>
  </w:num>
  <w:num w:numId="90">
    <w:abstractNumId w:val="29"/>
  </w:num>
  <w:num w:numId="91">
    <w:abstractNumId w:val="56"/>
  </w:num>
  <w:num w:numId="92">
    <w:abstractNumId w:val="92"/>
  </w:num>
  <w:num w:numId="93">
    <w:abstractNumId w:val="28"/>
  </w:num>
  <w:num w:numId="94">
    <w:abstractNumId w:val="26"/>
  </w:num>
  <w:num w:numId="95">
    <w:abstractNumId w:val="70"/>
  </w:num>
  <w:num w:numId="96">
    <w:abstractNumId w:val="37"/>
  </w:num>
  <w:num w:numId="97">
    <w:abstractNumId w:val="83"/>
  </w:num>
  <w:num w:numId="98">
    <w:abstractNumId w:val="20"/>
  </w:num>
  <w:num w:numId="99">
    <w:abstractNumId w:val="84"/>
  </w:num>
  <w:num w:numId="100">
    <w:abstractNumId w:val="65"/>
  </w:num>
  <w:num w:numId="101">
    <w:abstractNumId w:val="54"/>
  </w:num>
  <w:num w:numId="102">
    <w:abstractNumId w:val="51"/>
  </w:num>
  <w:num w:numId="103">
    <w:abstractNumId w:val="63"/>
  </w:num>
  <w:num w:numId="104">
    <w:abstractNumId w:val="1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D"/>
    <w:rsid w:val="00335B87"/>
    <w:rsid w:val="007A408C"/>
    <w:rsid w:val="00991DDF"/>
    <w:rsid w:val="00A03FA9"/>
    <w:rsid w:val="00A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5B87"/>
  </w:style>
  <w:style w:type="paragraph" w:customStyle="1" w:styleId="c11">
    <w:name w:val="c1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35B87"/>
  </w:style>
  <w:style w:type="character" w:customStyle="1" w:styleId="c53">
    <w:name w:val="c53"/>
    <w:basedOn w:val="a0"/>
    <w:rsid w:val="00335B87"/>
  </w:style>
  <w:style w:type="character" w:customStyle="1" w:styleId="c66">
    <w:name w:val="c66"/>
    <w:basedOn w:val="a0"/>
    <w:rsid w:val="00335B87"/>
  </w:style>
  <w:style w:type="paragraph" w:customStyle="1" w:styleId="c14">
    <w:name w:val="c1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B87"/>
  </w:style>
  <w:style w:type="character" w:customStyle="1" w:styleId="c45">
    <w:name w:val="c45"/>
    <w:basedOn w:val="a0"/>
    <w:rsid w:val="00335B87"/>
  </w:style>
  <w:style w:type="character" w:customStyle="1" w:styleId="c32">
    <w:name w:val="c32"/>
    <w:basedOn w:val="a0"/>
    <w:rsid w:val="00335B87"/>
  </w:style>
  <w:style w:type="paragraph" w:customStyle="1" w:styleId="c0">
    <w:name w:val="c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35B87"/>
  </w:style>
  <w:style w:type="paragraph" w:customStyle="1" w:styleId="c10">
    <w:name w:val="c1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5B87"/>
  </w:style>
  <w:style w:type="character" w:customStyle="1" w:styleId="c38">
    <w:name w:val="c38"/>
    <w:basedOn w:val="a0"/>
    <w:rsid w:val="00335B87"/>
  </w:style>
  <w:style w:type="paragraph" w:customStyle="1" w:styleId="c36">
    <w:name w:val="c36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35B87"/>
  </w:style>
  <w:style w:type="character" w:customStyle="1" w:styleId="c73">
    <w:name w:val="c73"/>
    <w:basedOn w:val="a0"/>
    <w:rsid w:val="00335B87"/>
  </w:style>
  <w:style w:type="paragraph" w:customStyle="1" w:styleId="c13">
    <w:name w:val="c13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35B87"/>
  </w:style>
  <w:style w:type="paragraph" w:customStyle="1" w:styleId="c24">
    <w:name w:val="c2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35B87"/>
  </w:style>
  <w:style w:type="character" w:customStyle="1" w:styleId="c1">
    <w:name w:val="c1"/>
    <w:basedOn w:val="a0"/>
    <w:rsid w:val="00335B87"/>
  </w:style>
  <w:style w:type="paragraph" w:customStyle="1" w:styleId="c52">
    <w:name w:val="c52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35B87"/>
  </w:style>
  <w:style w:type="paragraph" w:customStyle="1" w:styleId="c51">
    <w:name w:val="c5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335B87"/>
  </w:style>
  <w:style w:type="character" w:customStyle="1" w:styleId="c48">
    <w:name w:val="c48"/>
    <w:basedOn w:val="a0"/>
    <w:rsid w:val="00335B87"/>
  </w:style>
  <w:style w:type="character" w:customStyle="1" w:styleId="c39">
    <w:name w:val="c39"/>
    <w:basedOn w:val="a0"/>
    <w:rsid w:val="0033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5B87"/>
  </w:style>
  <w:style w:type="paragraph" w:customStyle="1" w:styleId="c11">
    <w:name w:val="c1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35B87"/>
  </w:style>
  <w:style w:type="character" w:customStyle="1" w:styleId="c53">
    <w:name w:val="c53"/>
    <w:basedOn w:val="a0"/>
    <w:rsid w:val="00335B87"/>
  </w:style>
  <w:style w:type="character" w:customStyle="1" w:styleId="c66">
    <w:name w:val="c66"/>
    <w:basedOn w:val="a0"/>
    <w:rsid w:val="00335B87"/>
  </w:style>
  <w:style w:type="paragraph" w:customStyle="1" w:styleId="c14">
    <w:name w:val="c1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B87"/>
  </w:style>
  <w:style w:type="character" w:customStyle="1" w:styleId="c45">
    <w:name w:val="c45"/>
    <w:basedOn w:val="a0"/>
    <w:rsid w:val="00335B87"/>
  </w:style>
  <w:style w:type="character" w:customStyle="1" w:styleId="c32">
    <w:name w:val="c32"/>
    <w:basedOn w:val="a0"/>
    <w:rsid w:val="00335B87"/>
  </w:style>
  <w:style w:type="paragraph" w:customStyle="1" w:styleId="c0">
    <w:name w:val="c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35B87"/>
  </w:style>
  <w:style w:type="paragraph" w:customStyle="1" w:styleId="c10">
    <w:name w:val="c1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5B87"/>
  </w:style>
  <w:style w:type="character" w:customStyle="1" w:styleId="c38">
    <w:name w:val="c38"/>
    <w:basedOn w:val="a0"/>
    <w:rsid w:val="00335B87"/>
  </w:style>
  <w:style w:type="paragraph" w:customStyle="1" w:styleId="c36">
    <w:name w:val="c36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35B87"/>
  </w:style>
  <w:style w:type="character" w:customStyle="1" w:styleId="c73">
    <w:name w:val="c73"/>
    <w:basedOn w:val="a0"/>
    <w:rsid w:val="00335B87"/>
  </w:style>
  <w:style w:type="paragraph" w:customStyle="1" w:styleId="c13">
    <w:name w:val="c13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35B87"/>
  </w:style>
  <w:style w:type="paragraph" w:customStyle="1" w:styleId="c24">
    <w:name w:val="c2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35B87"/>
  </w:style>
  <w:style w:type="character" w:customStyle="1" w:styleId="c1">
    <w:name w:val="c1"/>
    <w:basedOn w:val="a0"/>
    <w:rsid w:val="00335B87"/>
  </w:style>
  <w:style w:type="paragraph" w:customStyle="1" w:styleId="c52">
    <w:name w:val="c52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35B87"/>
  </w:style>
  <w:style w:type="paragraph" w:customStyle="1" w:styleId="c51">
    <w:name w:val="c51"/>
    <w:basedOn w:val="a"/>
    <w:rsid w:val="003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335B87"/>
  </w:style>
  <w:style w:type="character" w:customStyle="1" w:styleId="c48">
    <w:name w:val="c48"/>
    <w:basedOn w:val="a0"/>
    <w:rsid w:val="00335B87"/>
  </w:style>
  <w:style w:type="character" w:customStyle="1" w:styleId="c39">
    <w:name w:val="c39"/>
    <w:basedOn w:val="a0"/>
    <w:rsid w:val="0033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0Bt4Q4BPv2SLt14W2hmXE7IPfTA=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9nTaJBA5aQZec28f4y16moYqq4k=</DigestValue>
    </Reference>
  </SignedInfo>
  <SignatureValue>yvnFNNcy609Ym+HIx+BxrITSa5qxqg0hSmhiDRaCa8ATaAdVMKYzFP59pf3PkaFw+Q4zrHB4la6H
pCWLuMWu8d3UYuEqs8H/WfJ0mwe0UkDf9Aa3JU1lP0B4FfaqOgSmv5B5l2PmsPFlwDRkxL9RO+uT
aQvZBM1O7KA2BYNY6+c=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5YDTf9gPAdx8rzY1lyDVVLvvtqs=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c9IuDnGYyUTKglJRqSDRVFBpF7M=</DigestValue>
      </Reference>
      <Reference URI="/word/settings.xml?ContentType=application/vnd.openxmlformats-officedocument.wordprocessingml.settings+xml">
        <DigestMethod Algorithm="http://www.w3.org/2000/09/xmldsig#sha1"/>
        <DigestValue>3bTPhB0D4r0EAYslA7pNChoWR/o=</DigestValue>
      </Reference>
      <Reference URI="/word/styles.xml?ContentType=application/vnd.openxmlformats-officedocument.wordprocessingml.styles+xml">
        <DigestMethod Algorithm="http://www.w3.org/2000/09/xmldsig#sha1"/>
        <DigestValue>N+uTjFNudIDPqNHBxZgwz0Yr6cs=</DigestValue>
      </Reference>
      <Reference URI="/word/stylesWithEffects.xml?ContentType=application/vnd.ms-word.stylesWithEffects+xml">
        <DigestMethod Algorithm="http://www.w3.org/2000/09/xmldsig#sha1"/>
        <DigestValue>E+ztKtpRWbSlfMCrfJStx5fvYts=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X5hh6s9ealtCaBxSQPljizflqB0=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2021-10-13T13:34:27Z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2021-10-13T13:34:27Z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7009</Words>
  <Characters>39952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2021-09-03T19:14:00Z</dcterms:created>
  <dcterms:modified xsi:type="dcterms:W3CDTF">2021-09-11T17:02:00Z</dcterms:modified>
</cp:coreProperties>
</file>